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C9111E" w14:textId="77777777" w:rsidR="002B352C" w:rsidRDefault="002B352C" w:rsidP="002B352C">
      <w:pPr>
        <w:pStyle w:val="Heading1"/>
        <w:spacing w:before="0" w:beforeAutospacing="0" w:after="0" w:afterAutospacing="0" w:line="288" w:lineRule="atLeast"/>
        <w:jc w:val="center"/>
        <w:textAlignment w:val="baseline"/>
        <w:rPr>
          <w:rFonts w:ascii="Open Sans" w:hAnsi="Open Sans" w:cs="Open Sans"/>
          <w:color w:val="515151"/>
          <w:sz w:val="24"/>
          <w:szCs w:val="24"/>
        </w:rPr>
      </w:pPr>
      <w:r w:rsidRPr="002B352C">
        <w:rPr>
          <w:rFonts w:ascii="Open Sans" w:hAnsi="Open Sans" w:cs="Open Sans"/>
          <w:color w:val="515151"/>
          <w:sz w:val="24"/>
          <w:szCs w:val="24"/>
        </w:rPr>
        <w:t>Safeguarding and Child Protection Policy</w:t>
      </w:r>
    </w:p>
    <w:p w14:paraId="2AA243E5" w14:textId="77777777" w:rsidR="002B352C" w:rsidRPr="002B352C" w:rsidRDefault="002B352C" w:rsidP="002B352C">
      <w:pPr>
        <w:pStyle w:val="Heading1"/>
        <w:spacing w:before="0" w:beforeAutospacing="0" w:after="0" w:afterAutospacing="0" w:line="288" w:lineRule="atLeast"/>
        <w:jc w:val="center"/>
        <w:textAlignment w:val="baseline"/>
        <w:rPr>
          <w:rFonts w:ascii="Open Sans" w:hAnsi="Open Sans" w:cs="Open Sans"/>
          <w:color w:val="515151"/>
          <w:sz w:val="24"/>
          <w:szCs w:val="24"/>
        </w:rPr>
      </w:pPr>
    </w:p>
    <w:p w14:paraId="13A29613" w14:textId="3EA53ABC" w:rsidR="002B352C" w:rsidRDefault="002B352C" w:rsidP="002B352C">
      <w:pPr>
        <w:pStyle w:val="NormalWeb"/>
        <w:spacing w:before="0" w:beforeAutospacing="0" w:after="0" w:afterAutospacing="0" w:line="432" w:lineRule="atLeast"/>
        <w:jc w:val="center"/>
        <w:textAlignment w:val="baseline"/>
        <w:rPr>
          <w:rFonts w:ascii="Open Sans" w:hAnsi="Open Sans" w:cs="Open Sans"/>
          <w:color w:val="666666"/>
        </w:rPr>
      </w:pPr>
      <w:r w:rsidRPr="002B352C">
        <w:rPr>
          <w:rFonts w:ascii="Open Sans" w:hAnsi="Open Sans" w:cs="Open Sans"/>
          <w:color w:val="666666"/>
        </w:rPr>
        <w:t xml:space="preserve">Date reviewed: </w:t>
      </w:r>
      <w:r w:rsidR="00F94F93">
        <w:rPr>
          <w:rFonts w:ascii="Open Sans" w:hAnsi="Open Sans" w:cs="Open Sans"/>
          <w:color w:val="666666"/>
        </w:rPr>
        <w:t>11th</w:t>
      </w:r>
      <w:r w:rsidRPr="002B352C">
        <w:rPr>
          <w:rFonts w:ascii="Open Sans" w:hAnsi="Open Sans" w:cs="Open Sans"/>
          <w:color w:val="666666"/>
        </w:rPr>
        <w:t xml:space="preserve"> September 2025</w:t>
      </w:r>
      <w:r w:rsidRPr="002B352C">
        <w:rPr>
          <w:rFonts w:ascii="Open Sans" w:hAnsi="Open Sans" w:cs="Open Sans"/>
          <w:color w:val="666666"/>
        </w:rPr>
        <w:br/>
        <w:t xml:space="preserve">Next review due: </w:t>
      </w:r>
      <w:r w:rsidR="00F94F93">
        <w:rPr>
          <w:rFonts w:ascii="Open Sans" w:hAnsi="Open Sans" w:cs="Open Sans"/>
          <w:color w:val="666666"/>
        </w:rPr>
        <w:t>11th</w:t>
      </w:r>
      <w:r w:rsidRPr="002B352C">
        <w:rPr>
          <w:rFonts w:ascii="Open Sans" w:hAnsi="Open Sans" w:cs="Open Sans"/>
          <w:color w:val="666666"/>
        </w:rPr>
        <w:t xml:space="preserve"> September 2026 (or sooner if guidance changes)</w:t>
      </w:r>
    </w:p>
    <w:p w14:paraId="39EC870F" w14:textId="77777777" w:rsidR="002B352C" w:rsidRPr="002B352C" w:rsidRDefault="002B352C" w:rsidP="002B352C">
      <w:pPr>
        <w:pStyle w:val="NormalWeb"/>
        <w:spacing w:before="0" w:beforeAutospacing="0" w:after="0" w:afterAutospacing="0" w:line="432" w:lineRule="atLeast"/>
        <w:jc w:val="center"/>
        <w:textAlignment w:val="baseline"/>
        <w:rPr>
          <w:rFonts w:ascii="Open Sans" w:hAnsi="Open Sans" w:cs="Open Sans"/>
          <w:color w:val="666666"/>
        </w:rPr>
      </w:pPr>
    </w:p>
    <w:p w14:paraId="5F641923" w14:textId="77777777" w:rsidR="002B352C" w:rsidRPr="00F60357" w:rsidRDefault="002B352C" w:rsidP="002B352C">
      <w:pPr>
        <w:pStyle w:val="Heading5"/>
        <w:spacing w:before="0" w:beforeAutospacing="0" w:after="0" w:afterAutospacing="0" w:line="288" w:lineRule="atLeast"/>
        <w:textAlignment w:val="baseline"/>
        <w:rPr>
          <w:rFonts w:ascii="Open Sans" w:hAnsi="Open Sans" w:cs="Open Sans"/>
          <w:caps/>
          <w:color w:val="417EA0"/>
          <w:spacing w:val="15"/>
          <w:sz w:val="24"/>
          <w:szCs w:val="24"/>
        </w:rPr>
      </w:pPr>
      <w:r w:rsidRPr="00F60357">
        <w:rPr>
          <w:rFonts w:ascii="Open Sans" w:hAnsi="Open Sans" w:cs="Open Sans"/>
          <w:caps/>
          <w:color w:val="417EA0"/>
          <w:spacing w:val="15"/>
          <w:sz w:val="24"/>
          <w:szCs w:val="24"/>
          <w:bdr w:val="none" w:sz="0" w:space="0" w:color="auto" w:frame="1"/>
        </w:rPr>
        <w:t>PURPOSE AND SCOPE OF THIS POLICY STATEMENT</w:t>
      </w:r>
    </w:p>
    <w:p w14:paraId="1698CC7F" w14:textId="6432B559" w:rsidR="002B352C" w:rsidRDefault="002B352C" w:rsidP="002B352C">
      <w:pPr>
        <w:pStyle w:val="p2"/>
        <w:spacing w:line="432" w:lineRule="atLeast"/>
        <w:textAlignment w:val="baseline"/>
        <w:rPr>
          <w:rFonts w:ascii="Open Sans" w:hAnsi="Open Sans" w:cs="Open Sans"/>
          <w:color w:val="666666"/>
          <w:sz w:val="24"/>
          <w:szCs w:val="24"/>
        </w:rPr>
      </w:pPr>
      <w:r>
        <w:rPr>
          <w:rFonts w:ascii="Open Sans" w:hAnsi="Open Sans" w:cs="Open Sans"/>
          <w:color w:val="666666"/>
          <w:sz w:val="24"/>
          <w:szCs w:val="24"/>
        </w:rPr>
        <w:t>At Aspire Dyslexia Support</w:t>
      </w:r>
      <w:r w:rsidRPr="002B352C">
        <w:rPr>
          <w:rFonts w:ascii="Open Sans" w:hAnsi="Open Sans" w:cs="Open Sans"/>
          <w:color w:val="666666"/>
          <w:sz w:val="24"/>
          <w:szCs w:val="24"/>
        </w:rPr>
        <w:t xml:space="preserve"> </w:t>
      </w:r>
      <w:r>
        <w:rPr>
          <w:rFonts w:ascii="Open Sans" w:hAnsi="Open Sans" w:cs="Open Sans"/>
          <w:color w:val="666666"/>
          <w:sz w:val="24"/>
          <w:szCs w:val="24"/>
        </w:rPr>
        <w:t xml:space="preserve">we </w:t>
      </w:r>
      <w:r w:rsidRPr="002B352C">
        <w:rPr>
          <w:rFonts w:ascii="Open Sans" w:hAnsi="Open Sans" w:cs="Open Sans"/>
          <w:color w:val="666666"/>
          <w:sz w:val="24"/>
          <w:szCs w:val="24"/>
        </w:rPr>
        <w:t xml:space="preserve">believe that all children have the right to grow up safe from abuse, </w:t>
      </w:r>
      <w:proofErr w:type="gramStart"/>
      <w:r w:rsidRPr="002B352C">
        <w:rPr>
          <w:rFonts w:ascii="Open Sans" w:hAnsi="Open Sans" w:cs="Open Sans"/>
          <w:color w:val="666666"/>
          <w:sz w:val="24"/>
          <w:szCs w:val="24"/>
        </w:rPr>
        <w:t>neglect</w:t>
      </w:r>
      <w:proofErr w:type="gramEnd"/>
      <w:r w:rsidRPr="002B352C">
        <w:rPr>
          <w:rFonts w:ascii="Open Sans" w:hAnsi="Open Sans" w:cs="Open Sans"/>
          <w:color w:val="666666"/>
          <w:sz w:val="24"/>
          <w:szCs w:val="24"/>
        </w:rPr>
        <w:t xml:space="preserve"> or exploitation, regardless of their age, disability, gender reassignment, race, religion or belief, sex, or sexual orientation. </w:t>
      </w:r>
      <w:r>
        <w:rPr>
          <w:rFonts w:ascii="Open Sans" w:hAnsi="Open Sans" w:cs="Open Sans"/>
          <w:color w:val="666666"/>
          <w:sz w:val="24"/>
          <w:szCs w:val="24"/>
        </w:rPr>
        <w:t>We</w:t>
      </w:r>
      <w:r w:rsidRPr="002B352C">
        <w:rPr>
          <w:rFonts w:ascii="Open Sans" w:hAnsi="Open Sans" w:cs="Open Sans"/>
          <w:color w:val="666666"/>
          <w:sz w:val="24"/>
          <w:szCs w:val="24"/>
        </w:rPr>
        <w:t xml:space="preserve"> believe everyone has a responsibility to promote the welfare of all children and young people, to keep them safe and to work in a way that protects them.</w:t>
      </w:r>
    </w:p>
    <w:p w14:paraId="2EEC1879" w14:textId="77777777" w:rsidR="002B352C" w:rsidRPr="002B352C" w:rsidRDefault="002B352C" w:rsidP="002B352C">
      <w:pPr>
        <w:pStyle w:val="p2"/>
        <w:spacing w:line="432" w:lineRule="atLeast"/>
        <w:textAlignment w:val="baseline"/>
        <w:rPr>
          <w:rFonts w:ascii="Open Sans" w:hAnsi="Open Sans" w:cs="Open Sans"/>
          <w:color w:val="666666"/>
        </w:rPr>
      </w:pPr>
    </w:p>
    <w:p w14:paraId="7EE9EF70" w14:textId="1E2A49E6" w:rsidR="002B352C" w:rsidRPr="002B352C" w:rsidRDefault="002B352C" w:rsidP="002B352C">
      <w:pPr>
        <w:pStyle w:val="NormalWeb"/>
        <w:spacing w:before="0" w:beforeAutospacing="0" w:after="0" w:afterAutospacing="0" w:line="432" w:lineRule="atLeast"/>
        <w:textAlignment w:val="baseline"/>
        <w:rPr>
          <w:rFonts w:ascii="Open Sans" w:hAnsi="Open Sans" w:cs="Open Sans"/>
          <w:color w:val="666666"/>
        </w:rPr>
      </w:pPr>
      <w:r w:rsidRPr="002B352C">
        <w:rPr>
          <w:rStyle w:val="Strong"/>
          <w:rFonts w:ascii="Open Sans" w:hAnsi="Open Sans" w:cs="Open Sans"/>
          <w:color w:val="666666"/>
          <w:bdr w:val="none" w:sz="0" w:space="0" w:color="auto" w:frame="1"/>
        </w:rPr>
        <w:t>The purpose of this policy statement is to:</w:t>
      </w:r>
      <w:r w:rsidRPr="002B352C">
        <w:rPr>
          <w:rFonts w:ascii="Open Sans" w:hAnsi="Open Sans" w:cs="Open Sans"/>
          <w:color w:val="666666"/>
        </w:rPr>
        <w:br/>
        <w:t xml:space="preserve">• protect children and young people who receive </w:t>
      </w:r>
      <w:r>
        <w:rPr>
          <w:rFonts w:ascii="Open Sans" w:hAnsi="Open Sans" w:cs="Open Sans"/>
          <w:color w:val="666666"/>
        </w:rPr>
        <w:t>Aspire Dyslexia Support’s</w:t>
      </w:r>
      <w:r w:rsidRPr="002B352C">
        <w:rPr>
          <w:rFonts w:ascii="Open Sans" w:hAnsi="Open Sans" w:cs="Open Sans"/>
          <w:color w:val="666666"/>
        </w:rPr>
        <w:t xml:space="preserve"> services from harm</w:t>
      </w:r>
      <w:r w:rsidRPr="002B352C">
        <w:rPr>
          <w:rFonts w:ascii="Open Sans" w:hAnsi="Open Sans" w:cs="Open Sans"/>
          <w:color w:val="666666"/>
        </w:rPr>
        <w:br/>
        <w:t>• provide staff</w:t>
      </w:r>
      <w:r>
        <w:rPr>
          <w:rFonts w:ascii="Open Sans" w:hAnsi="Open Sans" w:cs="Open Sans"/>
          <w:color w:val="666666"/>
        </w:rPr>
        <w:t xml:space="preserve"> </w:t>
      </w:r>
      <w:r w:rsidRPr="002B352C">
        <w:rPr>
          <w:rFonts w:ascii="Open Sans" w:hAnsi="Open Sans" w:cs="Open Sans"/>
          <w:color w:val="666666"/>
        </w:rPr>
        <w:t xml:space="preserve">as well as children, young </w:t>
      </w:r>
      <w:proofErr w:type="gramStart"/>
      <w:r w:rsidRPr="002B352C">
        <w:rPr>
          <w:rFonts w:ascii="Open Sans" w:hAnsi="Open Sans" w:cs="Open Sans"/>
          <w:color w:val="666666"/>
        </w:rPr>
        <w:t>people</w:t>
      </w:r>
      <w:proofErr w:type="gramEnd"/>
      <w:r w:rsidRPr="002B352C">
        <w:rPr>
          <w:rFonts w:ascii="Open Sans" w:hAnsi="Open Sans" w:cs="Open Sans"/>
          <w:color w:val="666666"/>
        </w:rPr>
        <w:t xml:space="preserve"> and their families, with the overarching principles that guide our approach to child protection</w:t>
      </w:r>
      <w:r>
        <w:rPr>
          <w:rFonts w:ascii="Open Sans" w:hAnsi="Open Sans" w:cs="Open Sans"/>
          <w:color w:val="666666"/>
        </w:rPr>
        <w:t>.</w:t>
      </w:r>
    </w:p>
    <w:p w14:paraId="51A53C86" w14:textId="77777777" w:rsidR="002B352C" w:rsidRDefault="002B352C" w:rsidP="002B352C">
      <w:pPr>
        <w:pStyle w:val="NormalWeb"/>
        <w:spacing w:before="0" w:beforeAutospacing="0" w:after="0" w:afterAutospacing="0" w:line="432" w:lineRule="atLeast"/>
        <w:textAlignment w:val="baseline"/>
        <w:rPr>
          <w:rFonts w:ascii="Open Sans" w:hAnsi="Open Sans" w:cs="Open Sans"/>
          <w:color w:val="666666"/>
        </w:rPr>
      </w:pPr>
    </w:p>
    <w:p w14:paraId="35B28F25" w14:textId="77777777" w:rsidR="002B352C" w:rsidRPr="002B352C" w:rsidRDefault="002B352C" w:rsidP="002B352C">
      <w:pPr>
        <w:pStyle w:val="NormalWeb"/>
        <w:spacing w:before="0" w:beforeAutospacing="0" w:after="0" w:afterAutospacing="0" w:line="432" w:lineRule="atLeast"/>
        <w:textAlignment w:val="baseline"/>
        <w:rPr>
          <w:rFonts w:ascii="Open Sans" w:hAnsi="Open Sans" w:cs="Open Sans"/>
          <w:color w:val="666666"/>
        </w:rPr>
      </w:pPr>
    </w:p>
    <w:p w14:paraId="0A384961" w14:textId="77777777" w:rsidR="002B352C" w:rsidRPr="00F60357" w:rsidRDefault="002B352C" w:rsidP="002B352C">
      <w:pPr>
        <w:pStyle w:val="Heading5"/>
        <w:spacing w:before="0" w:beforeAutospacing="0" w:after="0" w:afterAutospacing="0" w:line="288" w:lineRule="atLeast"/>
        <w:textAlignment w:val="baseline"/>
        <w:rPr>
          <w:rFonts w:ascii="Open Sans" w:hAnsi="Open Sans" w:cs="Open Sans"/>
          <w:caps/>
          <w:color w:val="417EA0"/>
          <w:spacing w:val="15"/>
          <w:sz w:val="24"/>
          <w:szCs w:val="24"/>
        </w:rPr>
      </w:pPr>
      <w:r w:rsidRPr="00F60357">
        <w:rPr>
          <w:rFonts w:ascii="Open Sans" w:hAnsi="Open Sans" w:cs="Open Sans"/>
          <w:caps/>
          <w:color w:val="417EA0"/>
          <w:spacing w:val="15"/>
          <w:sz w:val="24"/>
          <w:szCs w:val="24"/>
          <w:bdr w:val="none" w:sz="0" w:space="0" w:color="auto" w:frame="1"/>
        </w:rPr>
        <w:t>LEGAL FRAMEWORK</w:t>
      </w:r>
    </w:p>
    <w:p w14:paraId="2C63BA39" w14:textId="6486FA6F" w:rsidR="002B352C" w:rsidRPr="003C3E20" w:rsidRDefault="00000000" w:rsidP="002B352C">
      <w:pPr>
        <w:pStyle w:val="p3"/>
        <w:spacing w:line="432" w:lineRule="atLeast"/>
        <w:textAlignment w:val="baseline"/>
        <w:rPr>
          <w:rFonts w:ascii="Open Sans" w:hAnsi="Open Sans" w:cs="Open Sans"/>
          <w:color w:val="417EA0"/>
          <w:sz w:val="24"/>
          <w:szCs w:val="24"/>
        </w:rPr>
      </w:pPr>
      <w:hyperlink r:id="rId7" w:tgtFrame="_blank" w:history="1">
        <w:r w:rsidR="002B352C" w:rsidRPr="003C3E20">
          <w:rPr>
            <w:rStyle w:val="Hyperlink"/>
            <w:rFonts w:ascii="Open Sans" w:hAnsi="Open Sans" w:cs="Open Sans"/>
            <w:color w:val="417EA0"/>
            <w:sz w:val="24"/>
            <w:szCs w:val="24"/>
            <w:bdr w:val="none" w:sz="0" w:space="0" w:color="auto" w:frame="1"/>
          </w:rPr>
          <w:t>Keeping Children Safe in Education (KCSIE), September 2024</w:t>
        </w:r>
      </w:hyperlink>
    </w:p>
    <w:p w14:paraId="08EBE817" w14:textId="77777777" w:rsidR="002B352C" w:rsidRPr="003C3E20" w:rsidRDefault="00000000" w:rsidP="002B352C">
      <w:pPr>
        <w:pStyle w:val="p3"/>
        <w:spacing w:line="432" w:lineRule="atLeast"/>
        <w:textAlignment w:val="baseline"/>
        <w:rPr>
          <w:rFonts w:ascii="Open Sans" w:hAnsi="Open Sans" w:cs="Open Sans"/>
          <w:color w:val="417EA0"/>
          <w:sz w:val="24"/>
          <w:szCs w:val="24"/>
        </w:rPr>
      </w:pPr>
      <w:hyperlink r:id="rId8" w:tgtFrame="_blank" w:history="1">
        <w:r w:rsidR="002B352C" w:rsidRPr="003C3E20">
          <w:rPr>
            <w:rStyle w:val="Hyperlink"/>
            <w:rFonts w:ascii="Open Sans" w:hAnsi="Open Sans" w:cs="Open Sans"/>
            <w:color w:val="417EA0"/>
            <w:sz w:val="24"/>
            <w:szCs w:val="24"/>
            <w:bdr w:val="none" w:sz="0" w:space="0" w:color="auto" w:frame="1"/>
          </w:rPr>
          <w:t>Working Together to Safeguard Children, December 2023</w:t>
        </w:r>
      </w:hyperlink>
      <w:r w:rsidR="002B352C" w:rsidRPr="003C3E20">
        <w:rPr>
          <w:rFonts w:ascii="Open Sans" w:hAnsi="Open Sans" w:cs="Open Sans"/>
          <w:color w:val="417EA0"/>
          <w:sz w:val="24"/>
          <w:szCs w:val="24"/>
        </w:rPr>
        <w:t> </w:t>
      </w:r>
    </w:p>
    <w:p w14:paraId="5D33637D" w14:textId="77777777" w:rsidR="002B352C" w:rsidRPr="003C3E20" w:rsidRDefault="00000000" w:rsidP="002B352C">
      <w:pPr>
        <w:pStyle w:val="p3"/>
        <w:spacing w:line="432" w:lineRule="atLeast"/>
        <w:textAlignment w:val="baseline"/>
        <w:rPr>
          <w:rFonts w:ascii="Open Sans" w:hAnsi="Open Sans" w:cs="Open Sans"/>
          <w:color w:val="417EA0"/>
          <w:sz w:val="24"/>
          <w:szCs w:val="24"/>
        </w:rPr>
      </w:pPr>
      <w:hyperlink r:id="rId9" w:tgtFrame="_blank" w:history="1">
        <w:r w:rsidR="002B352C" w:rsidRPr="003C3E20">
          <w:rPr>
            <w:rStyle w:val="Hyperlink"/>
            <w:rFonts w:ascii="Open Sans" w:hAnsi="Open Sans" w:cs="Open Sans"/>
            <w:color w:val="417EA0"/>
            <w:sz w:val="24"/>
            <w:szCs w:val="24"/>
            <w:bdr w:val="none" w:sz="0" w:space="0" w:color="auto" w:frame="1"/>
          </w:rPr>
          <w:t>Statutory Framework for the Early Years Foundation Stage (EYFS), September 2023</w:t>
        </w:r>
      </w:hyperlink>
    </w:p>
    <w:p w14:paraId="177CA7E7" w14:textId="77777777" w:rsidR="002B352C" w:rsidRPr="003C3E20" w:rsidRDefault="00000000" w:rsidP="002B352C">
      <w:pPr>
        <w:pStyle w:val="p3"/>
        <w:spacing w:line="432" w:lineRule="atLeast"/>
        <w:textAlignment w:val="baseline"/>
        <w:rPr>
          <w:rFonts w:ascii="Open Sans" w:hAnsi="Open Sans" w:cs="Open Sans"/>
          <w:color w:val="417EA0"/>
          <w:sz w:val="24"/>
          <w:szCs w:val="24"/>
        </w:rPr>
      </w:pPr>
      <w:hyperlink r:id="rId10" w:tgtFrame="_blank" w:history="1">
        <w:r w:rsidR="002B352C" w:rsidRPr="003C3E20">
          <w:rPr>
            <w:rStyle w:val="Hyperlink"/>
            <w:rFonts w:ascii="Open Sans" w:hAnsi="Open Sans" w:cs="Open Sans"/>
            <w:color w:val="417EA0"/>
            <w:sz w:val="24"/>
            <w:szCs w:val="24"/>
            <w:bdr w:val="none" w:sz="0" w:space="0" w:color="auto" w:frame="1"/>
          </w:rPr>
          <w:t>Prevent Duty Guidance, updated 2023</w:t>
        </w:r>
      </w:hyperlink>
    </w:p>
    <w:p w14:paraId="2441F534" w14:textId="77777777" w:rsidR="002B352C" w:rsidRPr="003C3E20" w:rsidRDefault="00000000" w:rsidP="002B352C">
      <w:pPr>
        <w:pStyle w:val="p3"/>
        <w:spacing w:line="432" w:lineRule="atLeast"/>
        <w:textAlignment w:val="baseline"/>
        <w:rPr>
          <w:rFonts w:ascii="Open Sans" w:hAnsi="Open Sans" w:cs="Open Sans"/>
          <w:color w:val="417EA0"/>
          <w:sz w:val="24"/>
          <w:szCs w:val="24"/>
        </w:rPr>
      </w:pPr>
      <w:hyperlink r:id="rId11" w:tgtFrame="_blank" w:history="1">
        <w:r w:rsidR="002B352C" w:rsidRPr="003C3E20">
          <w:rPr>
            <w:rStyle w:val="Hyperlink"/>
            <w:rFonts w:ascii="Open Sans" w:hAnsi="Open Sans" w:cs="Open Sans"/>
            <w:color w:val="417EA0"/>
            <w:sz w:val="24"/>
            <w:szCs w:val="24"/>
            <w:bdr w:val="none" w:sz="0" w:space="0" w:color="auto" w:frame="1"/>
          </w:rPr>
          <w:t>What to Do If You’re Worried a Child Is Being Abused: Advice for Practitioners, DfE 2015</w:t>
        </w:r>
      </w:hyperlink>
    </w:p>
    <w:p w14:paraId="11688CC8" w14:textId="77777777" w:rsidR="002B352C" w:rsidRPr="003C3E20" w:rsidRDefault="00000000" w:rsidP="002B352C">
      <w:pPr>
        <w:pStyle w:val="p3"/>
        <w:spacing w:line="432" w:lineRule="atLeast"/>
        <w:textAlignment w:val="baseline"/>
        <w:rPr>
          <w:rFonts w:ascii="Open Sans" w:hAnsi="Open Sans" w:cs="Open Sans"/>
          <w:color w:val="417EA0"/>
          <w:sz w:val="24"/>
          <w:szCs w:val="24"/>
        </w:rPr>
      </w:pPr>
      <w:hyperlink r:id="rId12" w:tgtFrame="_blank" w:history="1">
        <w:r w:rsidR="002B352C" w:rsidRPr="003C3E20">
          <w:rPr>
            <w:rStyle w:val="Hyperlink"/>
            <w:rFonts w:ascii="Open Sans" w:hAnsi="Open Sans" w:cs="Open Sans"/>
            <w:color w:val="417EA0"/>
            <w:sz w:val="24"/>
            <w:szCs w:val="24"/>
            <w:bdr w:val="none" w:sz="0" w:space="0" w:color="auto" w:frame="1"/>
          </w:rPr>
          <w:t>Information Sharing Advice for Safeguarding Practitioners, July 2023</w:t>
        </w:r>
      </w:hyperlink>
    </w:p>
    <w:p w14:paraId="72ED93AB" w14:textId="77777777" w:rsidR="002B352C" w:rsidRPr="003C3E20" w:rsidRDefault="00000000" w:rsidP="002B352C">
      <w:pPr>
        <w:pStyle w:val="p3"/>
        <w:spacing w:line="432" w:lineRule="atLeast"/>
        <w:textAlignment w:val="baseline"/>
        <w:rPr>
          <w:rFonts w:ascii="Open Sans" w:hAnsi="Open Sans" w:cs="Open Sans"/>
          <w:color w:val="417EA0"/>
          <w:sz w:val="24"/>
          <w:szCs w:val="24"/>
        </w:rPr>
      </w:pPr>
      <w:hyperlink r:id="rId13" w:tgtFrame="_blank" w:history="1">
        <w:r w:rsidR="002B352C" w:rsidRPr="003C3E20">
          <w:rPr>
            <w:rStyle w:val="Hyperlink"/>
            <w:rFonts w:ascii="Open Sans" w:hAnsi="Open Sans" w:cs="Open Sans"/>
            <w:color w:val="417EA0"/>
            <w:sz w:val="24"/>
            <w:szCs w:val="24"/>
            <w:bdr w:val="none" w:sz="0" w:space="0" w:color="auto" w:frame="1"/>
          </w:rPr>
          <w:t>Inspecting Safeguarding in Early Years, Education and Skills Settings, Ofsted 2019</w:t>
        </w:r>
      </w:hyperlink>
    </w:p>
    <w:p w14:paraId="1F46FE1C" w14:textId="77777777" w:rsidR="002B352C" w:rsidRPr="003C3E20" w:rsidRDefault="00000000" w:rsidP="002B352C">
      <w:pPr>
        <w:pStyle w:val="p3"/>
        <w:spacing w:line="432" w:lineRule="atLeast"/>
        <w:textAlignment w:val="baseline"/>
        <w:rPr>
          <w:rFonts w:ascii="Open Sans" w:hAnsi="Open Sans" w:cs="Open Sans"/>
          <w:color w:val="417EA0"/>
          <w:sz w:val="24"/>
          <w:szCs w:val="24"/>
        </w:rPr>
      </w:pPr>
      <w:hyperlink r:id="rId14" w:tgtFrame="_blank" w:history="1">
        <w:r w:rsidR="002B352C" w:rsidRPr="003C3E20">
          <w:rPr>
            <w:rStyle w:val="Hyperlink"/>
            <w:rFonts w:ascii="Open Sans" w:hAnsi="Open Sans" w:cs="Open Sans"/>
            <w:color w:val="417EA0"/>
            <w:sz w:val="24"/>
            <w:szCs w:val="24"/>
            <w:bdr w:val="none" w:sz="0" w:space="0" w:color="auto" w:frame="1"/>
          </w:rPr>
          <w:t>Online Safety Act 2023</w:t>
        </w:r>
      </w:hyperlink>
    </w:p>
    <w:p w14:paraId="018F3CBC" w14:textId="77777777" w:rsidR="002B352C" w:rsidRPr="003C3E20" w:rsidRDefault="00000000" w:rsidP="002B352C">
      <w:pPr>
        <w:pStyle w:val="p2"/>
        <w:spacing w:line="432" w:lineRule="atLeast"/>
        <w:textAlignment w:val="baseline"/>
        <w:rPr>
          <w:rFonts w:ascii="Open Sans" w:hAnsi="Open Sans" w:cs="Open Sans"/>
          <w:color w:val="417EA0"/>
          <w:sz w:val="24"/>
          <w:szCs w:val="24"/>
        </w:rPr>
      </w:pPr>
      <w:hyperlink r:id="rId15" w:tgtFrame="_blank" w:history="1">
        <w:r w:rsidR="002B352C" w:rsidRPr="003C3E20">
          <w:rPr>
            <w:rStyle w:val="Hyperlink"/>
            <w:rFonts w:ascii="Open Sans" w:hAnsi="Open Sans" w:cs="Open Sans"/>
            <w:color w:val="417EA0"/>
            <w:sz w:val="24"/>
            <w:szCs w:val="24"/>
            <w:bdr w:val="none" w:sz="0" w:space="0" w:color="auto" w:frame="1"/>
          </w:rPr>
          <w:t>Children and Families Act 2014</w:t>
        </w:r>
      </w:hyperlink>
    </w:p>
    <w:p w14:paraId="74D39858" w14:textId="77777777" w:rsidR="002B352C" w:rsidRPr="002B352C" w:rsidRDefault="002B352C" w:rsidP="002B352C">
      <w:pPr>
        <w:pStyle w:val="p2"/>
        <w:spacing w:line="432" w:lineRule="atLeast"/>
        <w:textAlignment w:val="baseline"/>
        <w:rPr>
          <w:rFonts w:ascii="Open Sans" w:hAnsi="Open Sans" w:cs="Open Sans"/>
          <w:color w:val="666666"/>
          <w:sz w:val="24"/>
          <w:szCs w:val="24"/>
        </w:rPr>
      </w:pPr>
    </w:p>
    <w:p w14:paraId="6F19B37D" w14:textId="77777777" w:rsidR="002B352C" w:rsidRPr="00F60357" w:rsidRDefault="002B352C" w:rsidP="002B352C">
      <w:pPr>
        <w:pStyle w:val="Heading5"/>
        <w:spacing w:before="0" w:beforeAutospacing="0" w:after="0" w:afterAutospacing="0" w:line="288" w:lineRule="atLeast"/>
        <w:textAlignment w:val="baseline"/>
        <w:rPr>
          <w:rFonts w:ascii="Open Sans" w:hAnsi="Open Sans" w:cs="Open Sans"/>
          <w:caps/>
          <w:color w:val="417EA0"/>
          <w:spacing w:val="15"/>
          <w:sz w:val="24"/>
          <w:szCs w:val="24"/>
        </w:rPr>
      </w:pPr>
      <w:r w:rsidRPr="00F60357">
        <w:rPr>
          <w:rFonts w:ascii="Open Sans" w:hAnsi="Open Sans" w:cs="Open Sans"/>
          <w:caps/>
          <w:color w:val="417EA0"/>
          <w:spacing w:val="15"/>
          <w:sz w:val="24"/>
          <w:szCs w:val="24"/>
          <w:bdr w:val="none" w:sz="0" w:space="0" w:color="auto" w:frame="1"/>
        </w:rPr>
        <w:t>SUPPORTING DOCUMENTS</w:t>
      </w:r>
    </w:p>
    <w:p w14:paraId="4807AF48" w14:textId="41E43A1D" w:rsidR="002B352C" w:rsidRDefault="002B352C" w:rsidP="002B352C">
      <w:pPr>
        <w:pStyle w:val="p2"/>
        <w:spacing w:line="432" w:lineRule="atLeast"/>
        <w:textAlignment w:val="baseline"/>
        <w:rPr>
          <w:rFonts w:ascii="Open Sans" w:hAnsi="Open Sans" w:cs="Open Sans"/>
          <w:color w:val="666666"/>
          <w:sz w:val="24"/>
          <w:szCs w:val="24"/>
        </w:rPr>
      </w:pPr>
      <w:r w:rsidRPr="002B352C">
        <w:rPr>
          <w:rFonts w:ascii="Open Sans" w:hAnsi="Open Sans" w:cs="Open Sans"/>
          <w:color w:val="666666"/>
          <w:sz w:val="24"/>
          <w:szCs w:val="24"/>
        </w:rPr>
        <w:lastRenderedPageBreak/>
        <w:t>This policy should be read alongside our</w:t>
      </w:r>
      <w:r w:rsidR="00F60357">
        <w:rPr>
          <w:rFonts w:ascii="Open Sans" w:hAnsi="Open Sans" w:cs="Open Sans"/>
          <w:color w:val="666666"/>
          <w:sz w:val="24"/>
          <w:szCs w:val="24"/>
        </w:rPr>
        <w:t xml:space="preserve"> Terms and Conditions and Data Protection and Privacy Policies, which can be found here:</w:t>
      </w:r>
    </w:p>
    <w:p w14:paraId="6CBC8803" w14:textId="18A75DBB" w:rsidR="00F60357" w:rsidRDefault="00000000" w:rsidP="002B352C">
      <w:pPr>
        <w:pStyle w:val="p2"/>
        <w:spacing w:line="432" w:lineRule="atLeast"/>
        <w:textAlignment w:val="baseline"/>
        <w:rPr>
          <w:rStyle w:val="apple-converted-space"/>
          <w:rFonts w:ascii="Open Sans" w:hAnsi="Open Sans" w:cs="Open Sans"/>
          <w:color w:val="666666"/>
          <w:sz w:val="24"/>
          <w:szCs w:val="24"/>
        </w:rPr>
      </w:pPr>
      <w:hyperlink r:id="rId16" w:history="1">
        <w:r w:rsidR="00F60357" w:rsidRPr="002B2618">
          <w:rPr>
            <w:rStyle w:val="Hyperlink"/>
            <w:rFonts w:ascii="Open Sans" w:hAnsi="Open Sans" w:cs="Open Sans"/>
            <w:sz w:val="24"/>
            <w:szCs w:val="24"/>
          </w:rPr>
          <w:t>https://www.aspiredyslexia.co.uk/faqs/</w:t>
        </w:r>
      </w:hyperlink>
      <w:r w:rsidR="00F60357">
        <w:rPr>
          <w:rStyle w:val="apple-converted-space"/>
          <w:rFonts w:ascii="Open Sans" w:hAnsi="Open Sans" w:cs="Open Sans"/>
          <w:color w:val="666666"/>
          <w:sz w:val="24"/>
          <w:szCs w:val="24"/>
        </w:rPr>
        <w:t xml:space="preserve"> </w:t>
      </w:r>
    </w:p>
    <w:p w14:paraId="28A86E61" w14:textId="77777777" w:rsidR="002B352C" w:rsidRPr="002B352C" w:rsidRDefault="002B352C" w:rsidP="002B352C">
      <w:pPr>
        <w:pStyle w:val="p2"/>
        <w:spacing w:line="432" w:lineRule="atLeast"/>
        <w:textAlignment w:val="baseline"/>
        <w:rPr>
          <w:rFonts w:ascii="Open Sans" w:hAnsi="Open Sans" w:cs="Open Sans"/>
          <w:color w:val="666666"/>
          <w:sz w:val="24"/>
          <w:szCs w:val="24"/>
        </w:rPr>
      </w:pPr>
    </w:p>
    <w:p w14:paraId="69DC3F89" w14:textId="77777777" w:rsidR="002B352C" w:rsidRPr="00F60357" w:rsidRDefault="002B352C" w:rsidP="002B352C">
      <w:pPr>
        <w:pStyle w:val="Heading5"/>
        <w:spacing w:before="0" w:beforeAutospacing="0" w:after="0" w:afterAutospacing="0" w:line="288" w:lineRule="atLeast"/>
        <w:textAlignment w:val="baseline"/>
        <w:rPr>
          <w:rFonts w:ascii="Open Sans" w:hAnsi="Open Sans" w:cs="Open Sans"/>
          <w:caps/>
          <w:color w:val="417EA0"/>
          <w:spacing w:val="15"/>
          <w:sz w:val="24"/>
          <w:szCs w:val="24"/>
        </w:rPr>
      </w:pPr>
      <w:r w:rsidRPr="00F60357">
        <w:rPr>
          <w:rFonts w:ascii="Open Sans" w:hAnsi="Open Sans" w:cs="Open Sans"/>
          <w:caps/>
          <w:color w:val="417EA0"/>
          <w:spacing w:val="15"/>
          <w:sz w:val="24"/>
          <w:szCs w:val="24"/>
          <w:bdr w:val="none" w:sz="0" w:space="0" w:color="auto" w:frame="1"/>
        </w:rPr>
        <w:t>OUR COMMITMENT</w:t>
      </w:r>
    </w:p>
    <w:p w14:paraId="417E5791" w14:textId="77777777" w:rsidR="002B352C" w:rsidRDefault="002B352C" w:rsidP="002B352C">
      <w:pPr>
        <w:pStyle w:val="p3"/>
        <w:spacing w:line="432" w:lineRule="atLeast"/>
        <w:textAlignment w:val="baseline"/>
        <w:rPr>
          <w:rFonts w:ascii="Open Sans" w:hAnsi="Open Sans" w:cs="Open Sans"/>
          <w:color w:val="666666"/>
          <w:sz w:val="24"/>
          <w:szCs w:val="24"/>
        </w:rPr>
      </w:pPr>
      <w:r w:rsidRPr="002B352C">
        <w:rPr>
          <w:rFonts w:ascii="Open Sans" w:hAnsi="Open Sans" w:cs="Open Sans"/>
          <w:color w:val="666666"/>
          <w:sz w:val="24"/>
          <w:szCs w:val="24"/>
        </w:rPr>
        <w:t>We recognise that:</w:t>
      </w:r>
      <w:r w:rsidRPr="002B352C">
        <w:rPr>
          <w:rFonts w:ascii="Open Sans" w:hAnsi="Open Sans" w:cs="Open Sans"/>
          <w:color w:val="666666"/>
          <w:sz w:val="24"/>
          <w:szCs w:val="24"/>
        </w:rPr>
        <w:br/>
        <w:t>– the welfare of children is paramount in all the work we do and in all the decisions we take</w:t>
      </w:r>
      <w:r w:rsidRPr="002B352C">
        <w:rPr>
          <w:rFonts w:ascii="Open Sans" w:hAnsi="Open Sans" w:cs="Open Sans"/>
          <w:color w:val="666666"/>
          <w:sz w:val="24"/>
          <w:szCs w:val="24"/>
        </w:rPr>
        <w:br/>
        <w:t>– working in partnership with children, young people, their parents, carers and other agencies is essential in promoting welfare</w:t>
      </w:r>
      <w:r w:rsidRPr="002B352C">
        <w:rPr>
          <w:rFonts w:ascii="Open Sans" w:hAnsi="Open Sans" w:cs="Open Sans"/>
          <w:color w:val="666666"/>
          <w:sz w:val="24"/>
          <w:szCs w:val="24"/>
        </w:rPr>
        <w:br/>
        <w:t>– child abuse can be physical, sexual, emotional, neglect, or a combination of these</w:t>
      </w:r>
      <w:r w:rsidRPr="002B352C">
        <w:rPr>
          <w:rFonts w:ascii="Open Sans" w:hAnsi="Open Sans" w:cs="Open Sans"/>
          <w:color w:val="666666"/>
          <w:sz w:val="24"/>
          <w:szCs w:val="24"/>
        </w:rPr>
        <w:br/>
        <w:t>– all children, regardless of age, disability, gender reassignment, race, religion or belief, sex, or sexual orientation, have an equal right to protection</w:t>
      </w:r>
      <w:r w:rsidRPr="002B352C">
        <w:rPr>
          <w:rFonts w:ascii="Open Sans" w:hAnsi="Open Sans" w:cs="Open Sans"/>
          <w:color w:val="666666"/>
          <w:sz w:val="24"/>
          <w:szCs w:val="24"/>
        </w:rPr>
        <w:br/>
        <w:t>– some children are additionally vulnerable because of previous experiences, level of dependency, communication needs, or other issues</w:t>
      </w:r>
      <w:r w:rsidRPr="002B352C">
        <w:rPr>
          <w:rFonts w:ascii="Open Sans" w:hAnsi="Open Sans" w:cs="Open Sans"/>
          <w:color w:val="666666"/>
          <w:sz w:val="24"/>
          <w:szCs w:val="24"/>
        </w:rPr>
        <w:br/>
        <w:t>– extra safeguards may be needed to keep children who are additionally vulnerable safe from abuse.</w:t>
      </w:r>
    </w:p>
    <w:p w14:paraId="39014C02" w14:textId="77777777" w:rsidR="00F94F93" w:rsidRPr="002B352C" w:rsidRDefault="00F94F93" w:rsidP="002B352C">
      <w:pPr>
        <w:pStyle w:val="p3"/>
        <w:spacing w:line="432" w:lineRule="atLeast"/>
        <w:textAlignment w:val="baseline"/>
        <w:rPr>
          <w:rFonts w:ascii="Open Sans" w:hAnsi="Open Sans" w:cs="Open Sans"/>
          <w:color w:val="666666"/>
          <w:sz w:val="24"/>
          <w:szCs w:val="24"/>
        </w:rPr>
      </w:pPr>
    </w:p>
    <w:p w14:paraId="26F225A0" w14:textId="77777777" w:rsidR="002B352C" w:rsidRPr="00F60357" w:rsidRDefault="002B352C" w:rsidP="002B352C">
      <w:pPr>
        <w:pStyle w:val="Heading5"/>
        <w:spacing w:before="0" w:beforeAutospacing="0" w:after="0" w:afterAutospacing="0" w:line="288" w:lineRule="atLeast"/>
        <w:textAlignment w:val="baseline"/>
        <w:rPr>
          <w:rFonts w:ascii="Open Sans" w:hAnsi="Open Sans" w:cs="Open Sans"/>
          <w:caps/>
          <w:color w:val="417EA0"/>
          <w:spacing w:val="15"/>
          <w:sz w:val="24"/>
          <w:szCs w:val="24"/>
        </w:rPr>
      </w:pPr>
      <w:r w:rsidRPr="00F60357">
        <w:rPr>
          <w:rFonts w:ascii="Open Sans" w:hAnsi="Open Sans" w:cs="Open Sans"/>
          <w:caps/>
          <w:color w:val="417EA0"/>
          <w:spacing w:val="15"/>
          <w:sz w:val="24"/>
          <w:szCs w:val="24"/>
          <w:bdr w:val="none" w:sz="0" w:space="0" w:color="auto" w:frame="1"/>
        </w:rPr>
        <w:t>WE WILL SEEK TO KEEP CHILDREN SAFE BY:</w:t>
      </w:r>
    </w:p>
    <w:p w14:paraId="329A3DB2" w14:textId="77777777" w:rsidR="002B352C" w:rsidRPr="002B352C" w:rsidRDefault="002B352C" w:rsidP="002B352C">
      <w:pPr>
        <w:pStyle w:val="li5"/>
        <w:numPr>
          <w:ilvl w:val="0"/>
          <w:numId w:val="1"/>
        </w:numPr>
        <w:spacing w:before="0" w:beforeAutospacing="0" w:after="0" w:afterAutospacing="0" w:line="390" w:lineRule="atLeast"/>
        <w:textAlignment w:val="baseline"/>
        <w:rPr>
          <w:rFonts w:ascii="Open Sans" w:hAnsi="Open Sans" w:cs="Open Sans"/>
          <w:color w:val="666666"/>
        </w:rPr>
      </w:pPr>
      <w:r w:rsidRPr="002B352C">
        <w:rPr>
          <w:rFonts w:ascii="Open Sans" w:hAnsi="Open Sans" w:cs="Open Sans"/>
          <w:color w:val="666666"/>
        </w:rPr>
        <w:t xml:space="preserve">valuing, listening to and respecting </w:t>
      </w:r>
      <w:proofErr w:type="gramStart"/>
      <w:r w:rsidRPr="002B352C">
        <w:rPr>
          <w:rFonts w:ascii="Open Sans" w:hAnsi="Open Sans" w:cs="Open Sans"/>
          <w:color w:val="666666"/>
        </w:rPr>
        <w:t>them</w:t>
      </w:r>
      <w:proofErr w:type="gramEnd"/>
    </w:p>
    <w:p w14:paraId="623DB5F2" w14:textId="77777777" w:rsidR="002B352C" w:rsidRPr="002B352C" w:rsidRDefault="002B352C" w:rsidP="002B352C">
      <w:pPr>
        <w:pStyle w:val="li5"/>
        <w:numPr>
          <w:ilvl w:val="0"/>
          <w:numId w:val="1"/>
        </w:numPr>
        <w:spacing w:before="0" w:beforeAutospacing="0" w:after="0" w:afterAutospacing="0" w:line="390" w:lineRule="atLeast"/>
        <w:textAlignment w:val="baseline"/>
        <w:rPr>
          <w:rFonts w:ascii="Open Sans" w:hAnsi="Open Sans" w:cs="Open Sans"/>
          <w:color w:val="666666"/>
        </w:rPr>
      </w:pPr>
      <w:r w:rsidRPr="002B352C">
        <w:rPr>
          <w:rFonts w:ascii="Open Sans" w:hAnsi="Open Sans" w:cs="Open Sans"/>
          <w:color w:val="666666"/>
        </w:rPr>
        <w:t>recording and storing information professionally and securely, in line with data protection legislation</w:t>
      </w:r>
    </w:p>
    <w:p w14:paraId="7479EE69" w14:textId="77777777" w:rsidR="002B352C" w:rsidRPr="002B352C" w:rsidRDefault="002B352C" w:rsidP="002B352C">
      <w:pPr>
        <w:pStyle w:val="li5"/>
        <w:numPr>
          <w:ilvl w:val="0"/>
          <w:numId w:val="1"/>
        </w:numPr>
        <w:spacing w:before="0" w:beforeAutospacing="0" w:after="0" w:afterAutospacing="0" w:line="390" w:lineRule="atLeast"/>
        <w:textAlignment w:val="baseline"/>
        <w:rPr>
          <w:rFonts w:ascii="Open Sans" w:hAnsi="Open Sans" w:cs="Open Sans"/>
          <w:color w:val="666666"/>
        </w:rPr>
      </w:pPr>
      <w:r w:rsidRPr="002B352C">
        <w:rPr>
          <w:rFonts w:ascii="Open Sans" w:hAnsi="Open Sans" w:cs="Open Sans"/>
          <w:color w:val="666666"/>
        </w:rPr>
        <w:t xml:space="preserve">making sure that children and families know where to go for help if they have a </w:t>
      </w:r>
      <w:proofErr w:type="gramStart"/>
      <w:r w:rsidRPr="002B352C">
        <w:rPr>
          <w:rFonts w:ascii="Open Sans" w:hAnsi="Open Sans" w:cs="Open Sans"/>
          <w:color w:val="666666"/>
        </w:rPr>
        <w:t>concern</w:t>
      </w:r>
      <w:proofErr w:type="gramEnd"/>
    </w:p>
    <w:p w14:paraId="04BC28C3" w14:textId="77777777" w:rsidR="002B352C" w:rsidRPr="002B352C" w:rsidRDefault="002B352C" w:rsidP="002B352C">
      <w:pPr>
        <w:pStyle w:val="li5"/>
        <w:numPr>
          <w:ilvl w:val="0"/>
          <w:numId w:val="1"/>
        </w:numPr>
        <w:spacing w:before="0" w:beforeAutospacing="0" w:after="0" w:afterAutospacing="0" w:line="390" w:lineRule="atLeast"/>
        <w:textAlignment w:val="baseline"/>
        <w:rPr>
          <w:rFonts w:ascii="Open Sans" w:hAnsi="Open Sans" w:cs="Open Sans"/>
          <w:color w:val="666666"/>
        </w:rPr>
      </w:pPr>
      <w:r w:rsidRPr="002B352C">
        <w:rPr>
          <w:rFonts w:ascii="Open Sans" w:hAnsi="Open Sans" w:cs="Open Sans"/>
          <w:color w:val="666666"/>
        </w:rPr>
        <w:t xml:space="preserve">sharing concerns with agencies who need to know, and involving children, parents and carers </w:t>
      </w:r>
      <w:proofErr w:type="gramStart"/>
      <w:r w:rsidRPr="002B352C">
        <w:rPr>
          <w:rFonts w:ascii="Open Sans" w:hAnsi="Open Sans" w:cs="Open Sans"/>
          <w:color w:val="666666"/>
        </w:rPr>
        <w:t>appropriately</w:t>
      </w:r>
      <w:proofErr w:type="gramEnd"/>
    </w:p>
    <w:p w14:paraId="417462A2" w14:textId="77777777" w:rsidR="002B352C" w:rsidRPr="002B352C" w:rsidRDefault="002B352C" w:rsidP="002B352C">
      <w:pPr>
        <w:pStyle w:val="li5"/>
        <w:numPr>
          <w:ilvl w:val="0"/>
          <w:numId w:val="1"/>
        </w:numPr>
        <w:spacing w:before="0" w:beforeAutospacing="0" w:after="0" w:afterAutospacing="0" w:line="390" w:lineRule="atLeast"/>
        <w:textAlignment w:val="baseline"/>
        <w:rPr>
          <w:rFonts w:ascii="Open Sans" w:hAnsi="Open Sans" w:cs="Open Sans"/>
          <w:color w:val="666666"/>
        </w:rPr>
      </w:pPr>
      <w:r w:rsidRPr="002B352C">
        <w:rPr>
          <w:rFonts w:ascii="Open Sans" w:hAnsi="Open Sans" w:cs="Open Sans"/>
          <w:color w:val="666666"/>
        </w:rPr>
        <w:t xml:space="preserve">ensuring effective complaints measures are in </w:t>
      </w:r>
      <w:proofErr w:type="gramStart"/>
      <w:r w:rsidRPr="002B352C">
        <w:rPr>
          <w:rFonts w:ascii="Open Sans" w:hAnsi="Open Sans" w:cs="Open Sans"/>
          <w:color w:val="666666"/>
        </w:rPr>
        <w:t>place</w:t>
      </w:r>
      <w:proofErr w:type="gramEnd"/>
    </w:p>
    <w:p w14:paraId="28F8B79F" w14:textId="77777777" w:rsidR="002B352C" w:rsidRPr="002B352C" w:rsidRDefault="002B352C" w:rsidP="002B352C">
      <w:pPr>
        <w:pStyle w:val="li5"/>
        <w:numPr>
          <w:ilvl w:val="0"/>
          <w:numId w:val="1"/>
        </w:numPr>
        <w:spacing w:before="0" w:beforeAutospacing="0" w:after="0" w:afterAutospacing="0" w:line="390" w:lineRule="atLeast"/>
        <w:textAlignment w:val="baseline"/>
        <w:rPr>
          <w:rFonts w:ascii="Open Sans" w:hAnsi="Open Sans" w:cs="Open Sans"/>
          <w:color w:val="666666"/>
        </w:rPr>
      </w:pPr>
      <w:r w:rsidRPr="002B352C">
        <w:rPr>
          <w:rFonts w:ascii="Open Sans" w:hAnsi="Open Sans" w:cs="Open Sans"/>
          <w:color w:val="666666"/>
        </w:rPr>
        <w:t xml:space="preserve">providing a safe physical environment for children, young people, </w:t>
      </w:r>
      <w:proofErr w:type="gramStart"/>
      <w:r w:rsidRPr="002B352C">
        <w:rPr>
          <w:rFonts w:ascii="Open Sans" w:hAnsi="Open Sans" w:cs="Open Sans"/>
          <w:color w:val="666666"/>
        </w:rPr>
        <w:t>staff</w:t>
      </w:r>
      <w:proofErr w:type="gramEnd"/>
      <w:r w:rsidRPr="002B352C">
        <w:rPr>
          <w:rFonts w:ascii="Open Sans" w:hAnsi="Open Sans" w:cs="Open Sans"/>
          <w:color w:val="666666"/>
        </w:rPr>
        <w:t xml:space="preserve"> and volunteers, by applying health and safety measures in line with law and guidance</w:t>
      </w:r>
    </w:p>
    <w:p w14:paraId="68A90F46" w14:textId="77777777" w:rsidR="002B352C" w:rsidRPr="002B352C" w:rsidRDefault="002B352C" w:rsidP="002B352C">
      <w:pPr>
        <w:pStyle w:val="li5"/>
        <w:numPr>
          <w:ilvl w:val="0"/>
          <w:numId w:val="1"/>
        </w:numPr>
        <w:spacing w:before="0" w:beforeAutospacing="0" w:after="0" w:afterAutospacing="0" w:line="390" w:lineRule="atLeast"/>
        <w:textAlignment w:val="baseline"/>
        <w:rPr>
          <w:rFonts w:ascii="Open Sans" w:hAnsi="Open Sans" w:cs="Open Sans"/>
          <w:color w:val="666666"/>
        </w:rPr>
      </w:pPr>
      <w:r w:rsidRPr="002B352C">
        <w:rPr>
          <w:rFonts w:ascii="Open Sans" w:hAnsi="Open Sans" w:cs="Open Sans"/>
          <w:color w:val="666666"/>
        </w:rPr>
        <w:t>complying with the safeguarding policy of schools we visit</w:t>
      </w:r>
    </w:p>
    <w:p w14:paraId="38BBD954" w14:textId="77777777" w:rsidR="002B352C" w:rsidRPr="002B352C" w:rsidRDefault="002B352C" w:rsidP="002B352C">
      <w:pPr>
        <w:pStyle w:val="li5"/>
        <w:numPr>
          <w:ilvl w:val="0"/>
          <w:numId w:val="1"/>
        </w:numPr>
        <w:spacing w:before="0" w:beforeAutospacing="0" w:after="0" w:afterAutospacing="0" w:line="390" w:lineRule="atLeast"/>
        <w:textAlignment w:val="baseline"/>
        <w:rPr>
          <w:rFonts w:ascii="Open Sans" w:hAnsi="Open Sans" w:cs="Open Sans"/>
          <w:color w:val="666666"/>
        </w:rPr>
      </w:pPr>
      <w:r w:rsidRPr="002B352C">
        <w:rPr>
          <w:rFonts w:ascii="Open Sans" w:hAnsi="Open Sans" w:cs="Open Sans"/>
          <w:color w:val="666666"/>
        </w:rPr>
        <w:t>staying up to date with safeguarding training and statutory updates</w:t>
      </w:r>
    </w:p>
    <w:p w14:paraId="198D50BF" w14:textId="77777777" w:rsidR="002B352C" w:rsidRPr="002B352C" w:rsidRDefault="002B352C" w:rsidP="002B352C">
      <w:pPr>
        <w:pStyle w:val="li5"/>
        <w:numPr>
          <w:ilvl w:val="0"/>
          <w:numId w:val="1"/>
        </w:numPr>
        <w:spacing w:before="0" w:beforeAutospacing="0" w:after="0" w:afterAutospacing="0" w:line="390" w:lineRule="atLeast"/>
        <w:textAlignment w:val="baseline"/>
        <w:rPr>
          <w:rFonts w:ascii="Open Sans" w:hAnsi="Open Sans" w:cs="Open Sans"/>
          <w:color w:val="666666"/>
        </w:rPr>
      </w:pPr>
      <w:r w:rsidRPr="002B352C">
        <w:rPr>
          <w:rFonts w:ascii="Open Sans" w:hAnsi="Open Sans" w:cs="Open Sans"/>
          <w:color w:val="666666"/>
        </w:rPr>
        <w:t>recognising signs of abuse when working with children</w:t>
      </w:r>
    </w:p>
    <w:p w14:paraId="5D5F7212" w14:textId="4975E5AD" w:rsidR="002B352C" w:rsidRPr="002B352C" w:rsidRDefault="002B352C" w:rsidP="002B352C">
      <w:pPr>
        <w:pStyle w:val="li5"/>
        <w:numPr>
          <w:ilvl w:val="0"/>
          <w:numId w:val="1"/>
        </w:numPr>
        <w:spacing w:before="0" w:beforeAutospacing="0" w:after="0" w:afterAutospacing="0" w:line="390" w:lineRule="atLeast"/>
        <w:textAlignment w:val="baseline"/>
        <w:rPr>
          <w:rFonts w:ascii="Open Sans" w:hAnsi="Open Sans" w:cs="Open Sans"/>
          <w:color w:val="666666"/>
        </w:rPr>
      </w:pPr>
      <w:r w:rsidRPr="002B352C">
        <w:rPr>
          <w:rFonts w:ascii="Open Sans" w:hAnsi="Open Sans" w:cs="Open Sans"/>
          <w:color w:val="666666"/>
        </w:rPr>
        <w:lastRenderedPageBreak/>
        <w:t xml:space="preserve">ensuring parents and stakeholders are aware of </w:t>
      </w:r>
      <w:r w:rsidR="00F60357">
        <w:rPr>
          <w:rFonts w:ascii="Open Sans" w:hAnsi="Open Sans" w:cs="Open Sans"/>
          <w:color w:val="666666"/>
        </w:rPr>
        <w:t xml:space="preserve">how to make a </w:t>
      </w:r>
      <w:proofErr w:type="gramStart"/>
      <w:r w:rsidR="00F60357">
        <w:rPr>
          <w:rFonts w:ascii="Open Sans" w:hAnsi="Open Sans" w:cs="Open Sans"/>
          <w:color w:val="666666"/>
        </w:rPr>
        <w:t>complaint</w:t>
      </w:r>
      <w:proofErr w:type="gramEnd"/>
    </w:p>
    <w:p w14:paraId="31A80FB4" w14:textId="77777777" w:rsidR="002B352C" w:rsidRPr="002B352C" w:rsidRDefault="002B352C" w:rsidP="002B352C">
      <w:pPr>
        <w:pStyle w:val="li5"/>
        <w:numPr>
          <w:ilvl w:val="0"/>
          <w:numId w:val="1"/>
        </w:numPr>
        <w:spacing w:before="0" w:beforeAutospacing="0" w:after="0" w:afterAutospacing="0" w:line="390" w:lineRule="atLeast"/>
        <w:textAlignment w:val="baseline"/>
        <w:rPr>
          <w:rFonts w:ascii="Open Sans" w:hAnsi="Open Sans" w:cs="Open Sans"/>
          <w:color w:val="666666"/>
        </w:rPr>
      </w:pPr>
      <w:r w:rsidRPr="002B352C">
        <w:rPr>
          <w:rFonts w:ascii="Open Sans" w:hAnsi="Open Sans" w:cs="Open Sans"/>
          <w:color w:val="666666"/>
        </w:rPr>
        <w:t xml:space="preserve">ensuring a parent/carer (or trusted adult) is present or within earshot during any home-based or online work with a </w:t>
      </w:r>
      <w:proofErr w:type="gramStart"/>
      <w:r w:rsidRPr="002B352C">
        <w:rPr>
          <w:rFonts w:ascii="Open Sans" w:hAnsi="Open Sans" w:cs="Open Sans"/>
          <w:color w:val="666666"/>
        </w:rPr>
        <w:t>child</w:t>
      </w:r>
      <w:proofErr w:type="gramEnd"/>
    </w:p>
    <w:p w14:paraId="176F4D33" w14:textId="1D3A1545" w:rsidR="002B352C" w:rsidRPr="00F94F93" w:rsidRDefault="002B352C" w:rsidP="002B352C">
      <w:pPr>
        <w:pStyle w:val="li6"/>
        <w:numPr>
          <w:ilvl w:val="0"/>
          <w:numId w:val="1"/>
        </w:numPr>
        <w:spacing w:before="0" w:beforeAutospacing="0" w:after="0" w:afterAutospacing="0" w:line="390" w:lineRule="atLeast"/>
        <w:textAlignment w:val="baseline"/>
        <w:rPr>
          <w:rFonts w:ascii="Open Sans" w:hAnsi="Open Sans" w:cs="Open Sans"/>
          <w:color w:val="666666"/>
        </w:rPr>
      </w:pPr>
      <w:r w:rsidRPr="002B352C">
        <w:rPr>
          <w:rStyle w:val="s2"/>
          <w:rFonts w:ascii="Open Sans" w:hAnsi="Open Sans" w:cs="Open Sans"/>
          <w:color w:val="666666"/>
          <w:sz w:val="24"/>
          <w:szCs w:val="24"/>
          <w:bdr w:val="none" w:sz="0" w:space="0" w:color="auto" w:frame="1"/>
        </w:rPr>
        <w:t>ensuring safe and appropriate </w:t>
      </w:r>
      <w:r w:rsidRPr="002B352C">
        <w:rPr>
          <w:rFonts w:ascii="Open Sans" w:hAnsi="Open Sans" w:cs="Open Sans"/>
          <w:b/>
          <w:bCs/>
          <w:color w:val="666666"/>
          <w:bdr w:val="none" w:sz="0" w:space="0" w:color="auto" w:frame="1"/>
        </w:rPr>
        <w:t>online working practices</w:t>
      </w:r>
      <w:r w:rsidRPr="002B352C">
        <w:rPr>
          <w:rStyle w:val="s2"/>
          <w:rFonts w:ascii="Open Sans" w:hAnsi="Open Sans" w:cs="Open Sans"/>
          <w:color w:val="666666"/>
          <w:sz w:val="24"/>
          <w:szCs w:val="24"/>
          <w:bdr w:val="none" w:sz="0" w:space="0" w:color="auto" w:frame="1"/>
        </w:rPr>
        <w:t>, in line with </w:t>
      </w:r>
      <w:r w:rsidRPr="002B352C">
        <w:rPr>
          <w:rFonts w:ascii="Open Sans" w:hAnsi="Open Sans" w:cs="Open Sans"/>
          <w:i/>
          <w:iCs/>
          <w:color w:val="666666"/>
          <w:bdr w:val="none" w:sz="0" w:space="0" w:color="auto" w:frame="1"/>
        </w:rPr>
        <w:t>KCSIE 202</w:t>
      </w:r>
      <w:r w:rsidR="00F94F93">
        <w:rPr>
          <w:rFonts w:ascii="Open Sans" w:hAnsi="Open Sans" w:cs="Open Sans"/>
          <w:i/>
          <w:iCs/>
          <w:color w:val="666666"/>
          <w:bdr w:val="none" w:sz="0" w:space="0" w:color="auto" w:frame="1"/>
        </w:rPr>
        <w:t>5</w:t>
      </w:r>
      <w:r w:rsidRPr="002B352C">
        <w:rPr>
          <w:rStyle w:val="s2"/>
          <w:rFonts w:ascii="Open Sans" w:hAnsi="Open Sans" w:cs="Open Sans"/>
          <w:color w:val="666666"/>
          <w:sz w:val="24"/>
          <w:szCs w:val="24"/>
          <w:bdr w:val="none" w:sz="0" w:space="0" w:color="auto" w:frame="1"/>
        </w:rPr>
        <w:t> and the </w:t>
      </w:r>
      <w:r w:rsidRPr="002B352C">
        <w:rPr>
          <w:rFonts w:ascii="Open Sans" w:hAnsi="Open Sans" w:cs="Open Sans"/>
          <w:i/>
          <w:iCs/>
          <w:color w:val="666666"/>
          <w:bdr w:val="none" w:sz="0" w:space="0" w:color="auto" w:frame="1"/>
        </w:rPr>
        <w:t>Online Safety Act 2023</w:t>
      </w:r>
    </w:p>
    <w:p w14:paraId="4F68B26E" w14:textId="77777777" w:rsidR="00F94F93" w:rsidRPr="002B352C" w:rsidRDefault="00F94F93" w:rsidP="00F60357">
      <w:pPr>
        <w:pStyle w:val="li6"/>
        <w:spacing w:before="0" w:beforeAutospacing="0" w:after="0" w:afterAutospacing="0" w:line="390" w:lineRule="atLeast"/>
        <w:ind w:left="720"/>
        <w:textAlignment w:val="baseline"/>
        <w:rPr>
          <w:rFonts w:ascii="Open Sans" w:hAnsi="Open Sans" w:cs="Open Sans"/>
          <w:color w:val="666666"/>
        </w:rPr>
      </w:pPr>
    </w:p>
    <w:p w14:paraId="23F16B15" w14:textId="77777777" w:rsidR="002B352C" w:rsidRPr="00F60357" w:rsidRDefault="002B352C" w:rsidP="002B352C">
      <w:pPr>
        <w:pStyle w:val="Heading5"/>
        <w:spacing w:before="0" w:beforeAutospacing="0" w:after="0" w:afterAutospacing="0" w:line="288" w:lineRule="atLeast"/>
        <w:textAlignment w:val="baseline"/>
        <w:rPr>
          <w:rFonts w:ascii="Open Sans" w:hAnsi="Open Sans" w:cs="Open Sans"/>
          <w:caps/>
          <w:color w:val="417EA0"/>
          <w:spacing w:val="15"/>
          <w:sz w:val="24"/>
          <w:szCs w:val="24"/>
        </w:rPr>
      </w:pPr>
      <w:r w:rsidRPr="00F60357">
        <w:rPr>
          <w:rFonts w:ascii="Open Sans" w:hAnsi="Open Sans" w:cs="Open Sans"/>
          <w:caps/>
          <w:color w:val="417EA0"/>
          <w:spacing w:val="15"/>
          <w:sz w:val="24"/>
          <w:szCs w:val="24"/>
          <w:bdr w:val="none" w:sz="0" w:space="0" w:color="auto" w:frame="1"/>
        </w:rPr>
        <w:t>ACTING ON CONCERNS</w:t>
      </w:r>
    </w:p>
    <w:p w14:paraId="7FA5B807" w14:textId="77777777" w:rsidR="002B352C" w:rsidRPr="002B352C" w:rsidRDefault="002B352C" w:rsidP="002B352C">
      <w:pPr>
        <w:pStyle w:val="p5"/>
        <w:spacing w:before="0" w:beforeAutospacing="0" w:after="0" w:afterAutospacing="0" w:line="432" w:lineRule="atLeast"/>
        <w:textAlignment w:val="baseline"/>
        <w:rPr>
          <w:rFonts w:ascii="Open Sans" w:hAnsi="Open Sans" w:cs="Open Sans"/>
          <w:color w:val="666666"/>
        </w:rPr>
      </w:pPr>
      <w:r w:rsidRPr="002B352C">
        <w:rPr>
          <w:rFonts w:ascii="Open Sans" w:hAnsi="Open Sans" w:cs="Open Sans"/>
          <w:color w:val="666666"/>
        </w:rPr>
        <w:t>Unless we believe that it would put the child at further risk of harm, we will discuss concerns with a child’s parent/carer if we notice:</w:t>
      </w:r>
    </w:p>
    <w:p w14:paraId="1391D59D" w14:textId="77777777" w:rsidR="002B352C" w:rsidRPr="002B352C" w:rsidRDefault="002B352C" w:rsidP="002B352C">
      <w:pPr>
        <w:pStyle w:val="li5"/>
        <w:numPr>
          <w:ilvl w:val="0"/>
          <w:numId w:val="2"/>
        </w:numPr>
        <w:spacing w:before="0" w:beforeAutospacing="0" w:after="0" w:afterAutospacing="0" w:line="390" w:lineRule="atLeast"/>
        <w:textAlignment w:val="baseline"/>
        <w:rPr>
          <w:rFonts w:ascii="Open Sans" w:hAnsi="Open Sans" w:cs="Open Sans"/>
          <w:color w:val="666666"/>
        </w:rPr>
      </w:pPr>
      <w:r w:rsidRPr="002B352C">
        <w:rPr>
          <w:rFonts w:ascii="Open Sans" w:hAnsi="Open Sans" w:cs="Open Sans"/>
          <w:color w:val="666666"/>
        </w:rPr>
        <w:t>significant changes in a child’s behaviour</w:t>
      </w:r>
    </w:p>
    <w:p w14:paraId="5CBC9F42" w14:textId="77777777" w:rsidR="002B352C" w:rsidRPr="002B352C" w:rsidRDefault="002B352C" w:rsidP="002B352C">
      <w:pPr>
        <w:pStyle w:val="li5"/>
        <w:numPr>
          <w:ilvl w:val="0"/>
          <w:numId w:val="2"/>
        </w:numPr>
        <w:spacing w:before="0" w:beforeAutospacing="0" w:after="0" w:afterAutospacing="0" w:line="390" w:lineRule="atLeast"/>
        <w:textAlignment w:val="baseline"/>
        <w:rPr>
          <w:rFonts w:ascii="Open Sans" w:hAnsi="Open Sans" w:cs="Open Sans"/>
          <w:color w:val="666666"/>
        </w:rPr>
      </w:pPr>
      <w:r w:rsidRPr="002B352C">
        <w:rPr>
          <w:rFonts w:ascii="Open Sans" w:hAnsi="Open Sans" w:cs="Open Sans"/>
          <w:color w:val="666666"/>
        </w:rPr>
        <w:t>deterioration in general wellbeing or appearance</w:t>
      </w:r>
    </w:p>
    <w:p w14:paraId="4B367BCC" w14:textId="77777777" w:rsidR="002B352C" w:rsidRPr="002B352C" w:rsidRDefault="002B352C" w:rsidP="002B352C">
      <w:pPr>
        <w:pStyle w:val="li5"/>
        <w:numPr>
          <w:ilvl w:val="0"/>
          <w:numId w:val="2"/>
        </w:numPr>
        <w:spacing w:before="0" w:beforeAutospacing="0" w:after="0" w:afterAutospacing="0" w:line="390" w:lineRule="atLeast"/>
        <w:textAlignment w:val="baseline"/>
        <w:rPr>
          <w:rFonts w:ascii="Open Sans" w:hAnsi="Open Sans" w:cs="Open Sans"/>
          <w:color w:val="666666"/>
        </w:rPr>
      </w:pPr>
      <w:r w:rsidRPr="002B352C">
        <w:rPr>
          <w:rFonts w:ascii="Open Sans" w:hAnsi="Open Sans" w:cs="Open Sans"/>
          <w:color w:val="666666"/>
        </w:rPr>
        <w:t>unexplained bruising, marks or signs of possible abuse or neglect</w:t>
      </w:r>
    </w:p>
    <w:p w14:paraId="04380C44" w14:textId="77777777" w:rsidR="002B352C" w:rsidRPr="002B352C" w:rsidRDefault="002B352C" w:rsidP="002B352C">
      <w:pPr>
        <w:pStyle w:val="li5"/>
        <w:numPr>
          <w:ilvl w:val="0"/>
          <w:numId w:val="2"/>
        </w:numPr>
        <w:spacing w:before="0" w:beforeAutospacing="0" w:after="0" w:afterAutospacing="0" w:line="390" w:lineRule="atLeast"/>
        <w:textAlignment w:val="baseline"/>
        <w:rPr>
          <w:rFonts w:ascii="Open Sans" w:hAnsi="Open Sans" w:cs="Open Sans"/>
          <w:color w:val="666666"/>
        </w:rPr>
      </w:pPr>
      <w:r w:rsidRPr="002B352C">
        <w:rPr>
          <w:rFonts w:ascii="Open Sans" w:hAnsi="Open Sans" w:cs="Open Sans"/>
          <w:color w:val="666666"/>
        </w:rPr>
        <w:t xml:space="preserve">concerning comments made by a </w:t>
      </w:r>
      <w:proofErr w:type="gramStart"/>
      <w:r w:rsidRPr="002B352C">
        <w:rPr>
          <w:rFonts w:ascii="Open Sans" w:hAnsi="Open Sans" w:cs="Open Sans"/>
          <w:color w:val="666666"/>
        </w:rPr>
        <w:t>child</w:t>
      </w:r>
      <w:proofErr w:type="gramEnd"/>
    </w:p>
    <w:p w14:paraId="753B474B" w14:textId="77777777" w:rsidR="002B352C" w:rsidRPr="002B352C" w:rsidRDefault="002B352C" w:rsidP="002B352C">
      <w:pPr>
        <w:pStyle w:val="li5"/>
        <w:numPr>
          <w:ilvl w:val="0"/>
          <w:numId w:val="2"/>
        </w:numPr>
        <w:spacing w:before="0" w:beforeAutospacing="0" w:after="0" w:afterAutospacing="0" w:line="390" w:lineRule="atLeast"/>
        <w:textAlignment w:val="baseline"/>
        <w:rPr>
          <w:rFonts w:ascii="Open Sans" w:hAnsi="Open Sans" w:cs="Open Sans"/>
          <w:color w:val="666666"/>
        </w:rPr>
      </w:pPr>
      <w:r w:rsidRPr="002B352C">
        <w:rPr>
          <w:rFonts w:ascii="Open Sans" w:hAnsi="Open Sans" w:cs="Open Sans"/>
          <w:color w:val="666666"/>
        </w:rPr>
        <w:t xml:space="preserve">reasons to suspect neglect or abuse outside the </w:t>
      </w:r>
      <w:proofErr w:type="gramStart"/>
      <w:r w:rsidRPr="002B352C">
        <w:rPr>
          <w:rFonts w:ascii="Open Sans" w:hAnsi="Open Sans" w:cs="Open Sans"/>
          <w:color w:val="666666"/>
        </w:rPr>
        <w:t>setting</w:t>
      </w:r>
      <w:proofErr w:type="gramEnd"/>
    </w:p>
    <w:p w14:paraId="7E2B0A18" w14:textId="77777777" w:rsidR="002B352C" w:rsidRPr="002B352C" w:rsidRDefault="002B352C" w:rsidP="002B352C">
      <w:pPr>
        <w:pStyle w:val="p5"/>
        <w:spacing w:before="0" w:beforeAutospacing="0" w:after="0" w:afterAutospacing="0" w:line="432" w:lineRule="atLeast"/>
        <w:textAlignment w:val="baseline"/>
        <w:rPr>
          <w:rFonts w:ascii="Open Sans" w:hAnsi="Open Sans" w:cs="Open Sans"/>
          <w:color w:val="666666"/>
        </w:rPr>
      </w:pPr>
      <w:r w:rsidRPr="002B352C">
        <w:rPr>
          <w:rFonts w:ascii="Open Sans" w:hAnsi="Open Sans" w:cs="Open Sans"/>
          <w:color w:val="666666"/>
        </w:rPr>
        <w:t>If a child makes a disclosure, we will:</w:t>
      </w:r>
    </w:p>
    <w:p w14:paraId="542F32AE" w14:textId="77777777" w:rsidR="002B352C" w:rsidRPr="002B352C" w:rsidRDefault="002B352C" w:rsidP="002B352C">
      <w:pPr>
        <w:pStyle w:val="li5"/>
        <w:numPr>
          <w:ilvl w:val="0"/>
          <w:numId w:val="3"/>
        </w:numPr>
        <w:spacing w:before="0" w:beforeAutospacing="0" w:after="0" w:afterAutospacing="0" w:line="390" w:lineRule="atLeast"/>
        <w:textAlignment w:val="baseline"/>
        <w:rPr>
          <w:rFonts w:ascii="Open Sans" w:hAnsi="Open Sans" w:cs="Open Sans"/>
          <w:color w:val="666666"/>
        </w:rPr>
      </w:pPr>
      <w:r w:rsidRPr="002B352C">
        <w:rPr>
          <w:rFonts w:ascii="Open Sans" w:hAnsi="Open Sans" w:cs="Open Sans"/>
          <w:color w:val="666666"/>
        </w:rPr>
        <w:t xml:space="preserve">listen calmly and take them </w:t>
      </w:r>
      <w:proofErr w:type="gramStart"/>
      <w:r w:rsidRPr="002B352C">
        <w:rPr>
          <w:rFonts w:ascii="Open Sans" w:hAnsi="Open Sans" w:cs="Open Sans"/>
          <w:color w:val="666666"/>
        </w:rPr>
        <w:t>seriously</w:t>
      </w:r>
      <w:proofErr w:type="gramEnd"/>
    </w:p>
    <w:p w14:paraId="31B80FB5" w14:textId="77777777" w:rsidR="002B352C" w:rsidRPr="002B352C" w:rsidRDefault="002B352C" w:rsidP="002B352C">
      <w:pPr>
        <w:pStyle w:val="li5"/>
        <w:numPr>
          <w:ilvl w:val="0"/>
          <w:numId w:val="3"/>
        </w:numPr>
        <w:spacing w:before="0" w:beforeAutospacing="0" w:after="0" w:afterAutospacing="0" w:line="390" w:lineRule="atLeast"/>
        <w:textAlignment w:val="baseline"/>
        <w:rPr>
          <w:rFonts w:ascii="Open Sans" w:hAnsi="Open Sans" w:cs="Open Sans"/>
          <w:color w:val="666666"/>
        </w:rPr>
      </w:pPr>
      <w:r w:rsidRPr="002B352C">
        <w:rPr>
          <w:rFonts w:ascii="Open Sans" w:hAnsi="Open Sans" w:cs="Open Sans"/>
          <w:color w:val="666666"/>
        </w:rPr>
        <w:t xml:space="preserve">avoid asking leading </w:t>
      </w:r>
      <w:proofErr w:type="gramStart"/>
      <w:r w:rsidRPr="002B352C">
        <w:rPr>
          <w:rFonts w:ascii="Open Sans" w:hAnsi="Open Sans" w:cs="Open Sans"/>
          <w:color w:val="666666"/>
        </w:rPr>
        <w:t>questions</w:t>
      </w:r>
      <w:proofErr w:type="gramEnd"/>
    </w:p>
    <w:p w14:paraId="7D3F6C11" w14:textId="77777777" w:rsidR="002B352C" w:rsidRPr="002B352C" w:rsidRDefault="002B352C" w:rsidP="002B352C">
      <w:pPr>
        <w:pStyle w:val="li5"/>
        <w:numPr>
          <w:ilvl w:val="0"/>
          <w:numId w:val="3"/>
        </w:numPr>
        <w:spacing w:before="0" w:beforeAutospacing="0" w:after="0" w:afterAutospacing="0" w:line="390" w:lineRule="atLeast"/>
        <w:textAlignment w:val="baseline"/>
        <w:rPr>
          <w:rFonts w:ascii="Open Sans" w:hAnsi="Open Sans" w:cs="Open Sans"/>
          <w:color w:val="666666"/>
        </w:rPr>
      </w:pPr>
      <w:r w:rsidRPr="002B352C">
        <w:rPr>
          <w:rFonts w:ascii="Open Sans" w:hAnsi="Open Sans" w:cs="Open Sans"/>
          <w:color w:val="666666"/>
        </w:rPr>
        <w:t xml:space="preserve">reassure them that telling us was the right thing to </w:t>
      </w:r>
      <w:proofErr w:type="gramStart"/>
      <w:r w:rsidRPr="002B352C">
        <w:rPr>
          <w:rFonts w:ascii="Open Sans" w:hAnsi="Open Sans" w:cs="Open Sans"/>
          <w:color w:val="666666"/>
        </w:rPr>
        <w:t>do</w:t>
      </w:r>
      <w:proofErr w:type="gramEnd"/>
    </w:p>
    <w:p w14:paraId="0521B5CD" w14:textId="77777777" w:rsidR="002B352C" w:rsidRPr="002B352C" w:rsidRDefault="002B352C" w:rsidP="002B352C">
      <w:pPr>
        <w:pStyle w:val="li5"/>
        <w:numPr>
          <w:ilvl w:val="0"/>
          <w:numId w:val="3"/>
        </w:numPr>
        <w:spacing w:before="0" w:beforeAutospacing="0" w:after="0" w:afterAutospacing="0" w:line="390" w:lineRule="atLeast"/>
        <w:textAlignment w:val="baseline"/>
        <w:rPr>
          <w:rFonts w:ascii="Open Sans" w:hAnsi="Open Sans" w:cs="Open Sans"/>
          <w:color w:val="666666"/>
        </w:rPr>
      </w:pPr>
      <w:r w:rsidRPr="002B352C">
        <w:rPr>
          <w:rFonts w:ascii="Open Sans" w:hAnsi="Open Sans" w:cs="Open Sans"/>
          <w:color w:val="666666"/>
        </w:rPr>
        <w:t xml:space="preserve">explain that we cannot promise confidentiality, as we may need to share information to keep them </w:t>
      </w:r>
      <w:proofErr w:type="gramStart"/>
      <w:r w:rsidRPr="002B352C">
        <w:rPr>
          <w:rFonts w:ascii="Open Sans" w:hAnsi="Open Sans" w:cs="Open Sans"/>
          <w:color w:val="666666"/>
        </w:rPr>
        <w:t>safe</w:t>
      </w:r>
      <w:proofErr w:type="gramEnd"/>
    </w:p>
    <w:p w14:paraId="7948230E" w14:textId="77777777" w:rsidR="002B352C" w:rsidRPr="002B352C" w:rsidRDefault="002B352C" w:rsidP="002B352C">
      <w:pPr>
        <w:pStyle w:val="li5"/>
        <w:numPr>
          <w:ilvl w:val="0"/>
          <w:numId w:val="3"/>
        </w:numPr>
        <w:spacing w:before="0" w:beforeAutospacing="0" w:after="0" w:afterAutospacing="0" w:line="390" w:lineRule="atLeast"/>
        <w:textAlignment w:val="baseline"/>
        <w:rPr>
          <w:rFonts w:ascii="Open Sans" w:hAnsi="Open Sans" w:cs="Open Sans"/>
          <w:color w:val="666666"/>
        </w:rPr>
      </w:pPr>
      <w:r w:rsidRPr="002B352C">
        <w:rPr>
          <w:rFonts w:ascii="Open Sans" w:hAnsi="Open Sans" w:cs="Open Sans"/>
          <w:color w:val="666666"/>
        </w:rPr>
        <w:t xml:space="preserve">record their words accurately, noting time, date, place and </w:t>
      </w:r>
      <w:proofErr w:type="gramStart"/>
      <w:r w:rsidRPr="002B352C">
        <w:rPr>
          <w:rFonts w:ascii="Open Sans" w:hAnsi="Open Sans" w:cs="Open Sans"/>
          <w:color w:val="666666"/>
        </w:rPr>
        <w:t>witnesses</w:t>
      </w:r>
      <w:proofErr w:type="gramEnd"/>
    </w:p>
    <w:p w14:paraId="5F75C905" w14:textId="2F99ACB4" w:rsidR="002B352C" w:rsidRDefault="002B352C" w:rsidP="002B352C">
      <w:pPr>
        <w:pStyle w:val="li5"/>
        <w:numPr>
          <w:ilvl w:val="0"/>
          <w:numId w:val="3"/>
        </w:numPr>
        <w:spacing w:before="0" w:beforeAutospacing="0" w:after="0" w:afterAutospacing="0" w:line="390" w:lineRule="atLeast"/>
        <w:textAlignment w:val="baseline"/>
        <w:rPr>
          <w:rFonts w:ascii="Open Sans" w:hAnsi="Open Sans" w:cs="Open Sans"/>
          <w:color w:val="666666"/>
        </w:rPr>
      </w:pPr>
      <w:r w:rsidRPr="002B352C">
        <w:rPr>
          <w:rFonts w:ascii="Open Sans" w:hAnsi="Open Sans" w:cs="Open Sans"/>
          <w:color w:val="666666"/>
        </w:rPr>
        <w:t xml:space="preserve">report concerns immediately to the school DSL (if in a school) or to Children’s Services following local safeguarding partner </w:t>
      </w:r>
      <w:proofErr w:type="gramStart"/>
      <w:r w:rsidR="00F60357" w:rsidRPr="002B352C">
        <w:rPr>
          <w:rFonts w:ascii="Open Sans" w:hAnsi="Open Sans" w:cs="Open Sans"/>
          <w:color w:val="666666"/>
        </w:rPr>
        <w:t>procedures</w:t>
      </w:r>
      <w:proofErr w:type="gramEnd"/>
    </w:p>
    <w:p w14:paraId="7E6D2AC9" w14:textId="77777777" w:rsidR="00F94F93" w:rsidRPr="002B352C" w:rsidRDefault="00F94F93" w:rsidP="00F60357">
      <w:pPr>
        <w:pStyle w:val="li5"/>
        <w:spacing w:before="0" w:beforeAutospacing="0" w:after="0" w:afterAutospacing="0" w:line="390" w:lineRule="atLeast"/>
        <w:ind w:left="720"/>
        <w:textAlignment w:val="baseline"/>
        <w:rPr>
          <w:rFonts w:ascii="Open Sans" w:hAnsi="Open Sans" w:cs="Open Sans"/>
          <w:color w:val="666666"/>
        </w:rPr>
      </w:pPr>
    </w:p>
    <w:p w14:paraId="44ADA519" w14:textId="77777777" w:rsidR="002B352C" w:rsidRPr="00F60357" w:rsidRDefault="002B352C" w:rsidP="002B352C">
      <w:pPr>
        <w:pStyle w:val="Heading5"/>
        <w:spacing w:before="0" w:beforeAutospacing="0" w:after="0" w:afterAutospacing="0" w:line="288" w:lineRule="atLeast"/>
        <w:textAlignment w:val="baseline"/>
        <w:rPr>
          <w:rFonts w:ascii="Open Sans" w:hAnsi="Open Sans" w:cs="Open Sans"/>
          <w:caps/>
          <w:color w:val="417EA0"/>
          <w:spacing w:val="15"/>
          <w:sz w:val="24"/>
          <w:szCs w:val="24"/>
        </w:rPr>
      </w:pPr>
      <w:r w:rsidRPr="00F60357">
        <w:rPr>
          <w:rFonts w:ascii="Open Sans" w:hAnsi="Open Sans" w:cs="Open Sans"/>
          <w:caps/>
          <w:color w:val="417EA0"/>
          <w:spacing w:val="15"/>
          <w:sz w:val="24"/>
          <w:szCs w:val="24"/>
          <w:bdr w:val="none" w:sz="0" w:space="0" w:color="auto" w:frame="1"/>
        </w:rPr>
        <w:t>RECORD KEEPING</w:t>
      </w:r>
    </w:p>
    <w:p w14:paraId="54A39995" w14:textId="30B05917" w:rsidR="002B352C" w:rsidRPr="002B352C" w:rsidRDefault="002B352C" w:rsidP="002B352C">
      <w:pPr>
        <w:pStyle w:val="p5"/>
        <w:spacing w:before="0" w:beforeAutospacing="0" w:after="0" w:afterAutospacing="0" w:line="432" w:lineRule="atLeast"/>
        <w:textAlignment w:val="baseline"/>
        <w:rPr>
          <w:rFonts w:ascii="Open Sans" w:hAnsi="Open Sans" w:cs="Open Sans"/>
          <w:color w:val="666666"/>
        </w:rPr>
      </w:pPr>
      <w:r w:rsidRPr="002B352C">
        <w:rPr>
          <w:rFonts w:ascii="Open Sans" w:hAnsi="Open Sans" w:cs="Open Sans"/>
          <w:color w:val="666666"/>
        </w:rPr>
        <w:t xml:space="preserve">In all instances of </w:t>
      </w:r>
      <w:r w:rsidR="00F60357" w:rsidRPr="002B352C">
        <w:rPr>
          <w:rFonts w:ascii="Open Sans" w:hAnsi="Open Sans" w:cs="Open Sans"/>
          <w:color w:val="666666"/>
        </w:rPr>
        <w:t>concern,</w:t>
      </w:r>
      <w:r w:rsidRPr="002B352C">
        <w:rPr>
          <w:rFonts w:ascii="Open Sans" w:hAnsi="Open Sans" w:cs="Open Sans"/>
          <w:color w:val="666666"/>
        </w:rPr>
        <w:t xml:space="preserve"> we will record:</w:t>
      </w:r>
    </w:p>
    <w:p w14:paraId="2347B961" w14:textId="77777777" w:rsidR="002B352C" w:rsidRPr="002B352C" w:rsidRDefault="002B352C" w:rsidP="002B352C">
      <w:pPr>
        <w:pStyle w:val="li5"/>
        <w:numPr>
          <w:ilvl w:val="0"/>
          <w:numId w:val="4"/>
        </w:numPr>
        <w:spacing w:before="0" w:beforeAutospacing="0" w:after="0" w:afterAutospacing="0" w:line="390" w:lineRule="atLeast"/>
        <w:textAlignment w:val="baseline"/>
        <w:rPr>
          <w:rFonts w:ascii="Open Sans" w:hAnsi="Open Sans" w:cs="Open Sans"/>
          <w:color w:val="666666"/>
        </w:rPr>
      </w:pPr>
      <w:r w:rsidRPr="002B352C">
        <w:rPr>
          <w:rFonts w:ascii="Open Sans" w:hAnsi="Open Sans" w:cs="Open Sans"/>
          <w:color w:val="666666"/>
        </w:rPr>
        <w:t>child’s full name and address</w:t>
      </w:r>
    </w:p>
    <w:p w14:paraId="119F8653" w14:textId="77777777" w:rsidR="002B352C" w:rsidRPr="002B352C" w:rsidRDefault="002B352C" w:rsidP="002B352C">
      <w:pPr>
        <w:pStyle w:val="li5"/>
        <w:numPr>
          <w:ilvl w:val="0"/>
          <w:numId w:val="4"/>
        </w:numPr>
        <w:spacing w:before="0" w:beforeAutospacing="0" w:after="0" w:afterAutospacing="0" w:line="390" w:lineRule="atLeast"/>
        <w:textAlignment w:val="baseline"/>
        <w:rPr>
          <w:rFonts w:ascii="Open Sans" w:hAnsi="Open Sans" w:cs="Open Sans"/>
          <w:color w:val="666666"/>
        </w:rPr>
      </w:pPr>
      <w:r w:rsidRPr="002B352C">
        <w:rPr>
          <w:rFonts w:ascii="Open Sans" w:hAnsi="Open Sans" w:cs="Open Sans"/>
          <w:color w:val="666666"/>
        </w:rPr>
        <w:t>date and time of record</w:t>
      </w:r>
    </w:p>
    <w:p w14:paraId="2FF0C797" w14:textId="77777777" w:rsidR="002B352C" w:rsidRPr="002B352C" w:rsidRDefault="002B352C" w:rsidP="002B352C">
      <w:pPr>
        <w:pStyle w:val="li5"/>
        <w:numPr>
          <w:ilvl w:val="0"/>
          <w:numId w:val="4"/>
        </w:numPr>
        <w:spacing w:before="0" w:beforeAutospacing="0" w:after="0" w:afterAutospacing="0" w:line="390" w:lineRule="atLeast"/>
        <w:textAlignment w:val="baseline"/>
        <w:rPr>
          <w:rFonts w:ascii="Open Sans" w:hAnsi="Open Sans" w:cs="Open Sans"/>
          <w:color w:val="666666"/>
        </w:rPr>
      </w:pPr>
      <w:r w:rsidRPr="002B352C">
        <w:rPr>
          <w:rFonts w:ascii="Open Sans" w:hAnsi="Open Sans" w:cs="Open Sans"/>
          <w:color w:val="666666"/>
        </w:rPr>
        <w:t>factual details of concern (bruising, what was said, who was present)</w:t>
      </w:r>
    </w:p>
    <w:p w14:paraId="4325B07D" w14:textId="77777777" w:rsidR="002B352C" w:rsidRPr="002B352C" w:rsidRDefault="002B352C" w:rsidP="002B352C">
      <w:pPr>
        <w:pStyle w:val="li5"/>
        <w:numPr>
          <w:ilvl w:val="0"/>
          <w:numId w:val="4"/>
        </w:numPr>
        <w:spacing w:before="0" w:beforeAutospacing="0" w:after="0" w:afterAutospacing="0" w:line="390" w:lineRule="atLeast"/>
        <w:textAlignment w:val="baseline"/>
        <w:rPr>
          <w:rFonts w:ascii="Open Sans" w:hAnsi="Open Sans" w:cs="Open Sans"/>
          <w:color w:val="666666"/>
        </w:rPr>
      </w:pPr>
      <w:r w:rsidRPr="002B352C">
        <w:rPr>
          <w:rFonts w:ascii="Open Sans" w:hAnsi="Open Sans" w:cs="Open Sans"/>
          <w:color w:val="666666"/>
        </w:rPr>
        <w:t>any previous concerns</w:t>
      </w:r>
    </w:p>
    <w:p w14:paraId="17F093F0" w14:textId="77777777" w:rsidR="002B352C" w:rsidRPr="002B352C" w:rsidRDefault="002B352C" w:rsidP="002B352C">
      <w:pPr>
        <w:pStyle w:val="li5"/>
        <w:numPr>
          <w:ilvl w:val="0"/>
          <w:numId w:val="4"/>
        </w:numPr>
        <w:spacing w:before="0" w:beforeAutospacing="0" w:after="0" w:afterAutospacing="0" w:line="390" w:lineRule="atLeast"/>
        <w:textAlignment w:val="baseline"/>
        <w:rPr>
          <w:rFonts w:ascii="Open Sans" w:hAnsi="Open Sans" w:cs="Open Sans"/>
          <w:color w:val="666666"/>
        </w:rPr>
      </w:pPr>
      <w:r w:rsidRPr="002B352C">
        <w:rPr>
          <w:rFonts w:ascii="Open Sans" w:hAnsi="Open Sans" w:cs="Open Sans"/>
          <w:color w:val="666666"/>
        </w:rPr>
        <w:t>any action taken (speaking to parents, referrals made)</w:t>
      </w:r>
    </w:p>
    <w:p w14:paraId="03682094" w14:textId="77777777" w:rsidR="002B352C" w:rsidRPr="002B352C" w:rsidRDefault="002B352C" w:rsidP="002B352C">
      <w:pPr>
        <w:pStyle w:val="li5"/>
        <w:numPr>
          <w:ilvl w:val="0"/>
          <w:numId w:val="4"/>
        </w:numPr>
        <w:spacing w:before="0" w:beforeAutospacing="0" w:after="0" w:afterAutospacing="0" w:line="390" w:lineRule="atLeast"/>
        <w:textAlignment w:val="baseline"/>
        <w:rPr>
          <w:rFonts w:ascii="Open Sans" w:hAnsi="Open Sans" w:cs="Open Sans"/>
          <w:color w:val="666666"/>
        </w:rPr>
      </w:pPr>
      <w:r w:rsidRPr="002B352C">
        <w:rPr>
          <w:rFonts w:ascii="Open Sans" w:hAnsi="Open Sans" w:cs="Open Sans"/>
          <w:color w:val="666666"/>
        </w:rPr>
        <w:t>details of parent/carer explanations (if appropriate and safe to do so)</w:t>
      </w:r>
    </w:p>
    <w:p w14:paraId="4CB67EB1" w14:textId="77777777" w:rsidR="002B352C" w:rsidRPr="002B352C" w:rsidRDefault="002B352C" w:rsidP="002B352C">
      <w:pPr>
        <w:pStyle w:val="p5"/>
        <w:spacing w:before="0" w:beforeAutospacing="0" w:after="0" w:afterAutospacing="0" w:line="432" w:lineRule="atLeast"/>
        <w:textAlignment w:val="baseline"/>
        <w:rPr>
          <w:rFonts w:ascii="Open Sans" w:hAnsi="Open Sans" w:cs="Open Sans"/>
          <w:color w:val="666666"/>
        </w:rPr>
      </w:pPr>
      <w:r w:rsidRPr="002B352C">
        <w:rPr>
          <w:rFonts w:ascii="Open Sans" w:hAnsi="Open Sans" w:cs="Open Sans"/>
          <w:color w:val="666666"/>
        </w:rPr>
        <w:t>All safeguarding logs will be stored securely and retained for the legally required period.</w:t>
      </w:r>
    </w:p>
    <w:p w14:paraId="1204B395" w14:textId="77777777" w:rsidR="00F60357" w:rsidRDefault="00F60357" w:rsidP="002B352C">
      <w:pPr>
        <w:pStyle w:val="Heading5"/>
        <w:spacing w:before="0" w:beforeAutospacing="0" w:after="0" w:afterAutospacing="0" w:line="288" w:lineRule="atLeast"/>
        <w:textAlignment w:val="baseline"/>
        <w:rPr>
          <w:rFonts w:ascii="Open Sans" w:hAnsi="Open Sans" w:cs="Open Sans"/>
          <w:caps/>
          <w:color w:val="417EA0"/>
          <w:spacing w:val="15"/>
          <w:sz w:val="24"/>
          <w:szCs w:val="24"/>
          <w:bdr w:val="none" w:sz="0" w:space="0" w:color="auto" w:frame="1"/>
        </w:rPr>
      </w:pPr>
    </w:p>
    <w:p w14:paraId="10273D98" w14:textId="73AB69BF" w:rsidR="002B352C" w:rsidRPr="00F60357" w:rsidRDefault="002B352C" w:rsidP="002B352C">
      <w:pPr>
        <w:pStyle w:val="Heading5"/>
        <w:spacing w:before="0" w:beforeAutospacing="0" w:after="0" w:afterAutospacing="0" w:line="288" w:lineRule="atLeast"/>
        <w:textAlignment w:val="baseline"/>
        <w:rPr>
          <w:rFonts w:ascii="Open Sans" w:hAnsi="Open Sans" w:cs="Open Sans"/>
          <w:caps/>
          <w:color w:val="417EA0"/>
          <w:spacing w:val="15"/>
          <w:sz w:val="24"/>
          <w:szCs w:val="24"/>
        </w:rPr>
      </w:pPr>
      <w:r w:rsidRPr="00F60357">
        <w:rPr>
          <w:rFonts w:ascii="Open Sans" w:hAnsi="Open Sans" w:cs="Open Sans"/>
          <w:caps/>
          <w:color w:val="417EA0"/>
          <w:spacing w:val="15"/>
          <w:sz w:val="24"/>
          <w:szCs w:val="24"/>
          <w:bdr w:val="none" w:sz="0" w:space="0" w:color="auto" w:frame="1"/>
        </w:rPr>
        <w:lastRenderedPageBreak/>
        <w:t>CONTACTS</w:t>
      </w:r>
    </w:p>
    <w:p w14:paraId="4C72BC45" w14:textId="77777777" w:rsidR="002B352C" w:rsidRPr="002B352C" w:rsidRDefault="002B352C" w:rsidP="002B352C">
      <w:pPr>
        <w:pStyle w:val="p6"/>
        <w:spacing w:before="0" w:beforeAutospacing="0" w:after="0" w:afterAutospacing="0" w:line="432" w:lineRule="atLeast"/>
        <w:textAlignment w:val="baseline"/>
        <w:rPr>
          <w:rFonts w:ascii="Open Sans" w:hAnsi="Open Sans" w:cs="Open Sans"/>
          <w:color w:val="666666"/>
        </w:rPr>
      </w:pPr>
      <w:r w:rsidRPr="002B352C">
        <w:rPr>
          <w:rFonts w:ascii="Open Sans" w:hAnsi="Open Sans" w:cs="Open Sans"/>
          <w:b/>
          <w:bCs/>
          <w:color w:val="666666"/>
          <w:bdr w:val="none" w:sz="0" w:space="0" w:color="auto" w:frame="1"/>
        </w:rPr>
        <w:t>Local Safeguarding Partners</w:t>
      </w:r>
    </w:p>
    <w:p w14:paraId="7C307AC7" w14:textId="42029F41" w:rsidR="00F94F93" w:rsidRDefault="00000000" w:rsidP="002B352C">
      <w:pPr>
        <w:pStyle w:val="li5"/>
        <w:numPr>
          <w:ilvl w:val="0"/>
          <w:numId w:val="5"/>
        </w:numPr>
        <w:spacing w:before="0" w:beforeAutospacing="0" w:after="0" w:afterAutospacing="0" w:line="390" w:lineRule="atLeast"/>
        <w:textAlignment w:val="baseline"/>
        <w:rPr>
          <w:rFonts w:ascii="Open Sans" w:hAnsi="Open Sans" w:cs="Open Sans"/>
          <w:color w:val="666666"/>
        </w:rPr>
      </w:pPr>
      <w:hyperlink r:id="rId17" w:history="1">
        <w:r w:rsidR="00F94F93" w:rsidRPr="002B2618">
          <w:rPr>
            <w:rStyle w:val="Hyperlink"/>
            <w:rFonts w:ascii="Open Sans" w:hAnsi="Open Sans" w:cs="Open Sans"/>
          </w:rPr>
          <w:t>https://somersetsafeguardingchildren.org.uk/report-a-concern/</w:t>
        </w:r>
      </w:hyperlink>
    </w:p>
    <w:p w14:paraId="64B729C4" w14:textId="2D9CA403" w:rsidR="002B352C" w:rsidRPr="002B352C" w:rsidRDefault="00F94F93" w:rsidP="002B352C">
      <w:pPr>
        <w:pStyle w:val="li5"/>
        <w:numPr>
          <w:ilvl w:val="0"/>
          <w:numId w:val="5"/>
        </w:numPr>
        <w:spacing w:before="0" w:beforeAutospacing="0" w:after="0" w:afterAutospacing="0" w:line="390" w:lineRule="atLeast"/>
        <w:textAlignment w:val="baseline"/>
        <w:rPr>
          <w:rFonts w:ascii="Open Sans" w:hAnsi="Open Sans" w:cs="Open Sans"/>
          <w:color w:val="666666"/>
        </w:rPr>
      </w:pPr>
      <w:r>
        <w:rPr>
          <w:rFonts w:ascii="Open Sans" w:hAnsi="Open Sans" w:cs="Open Sans"/>
          <w:color w:val="666666"/>
        </w:rPr>
        <w:t>Somerset and Avon Constabulary</w:t>
      </w:r>
      <w:r w:rsidR="002B352C" w:rsidRPr="002B352C">
        <w:rPr>
          <w:rFonts w:ascii="Open Sans" w:hAnsi="Open Sans" w:cs="Open Sans"/>
          <w:color w:val="666666"/>
        </w:rPr>
        <w:t>: 101</w:t>
      </w:r>
    </w:p>
    <w:p w14:paraId="61CA4095" w14:textId="77777777" w:rsidR="002B352C" w:rsidRPr="002B352C" w:rsidRDefault="002B352C" w:rsidP="002B352C">
      <w:pPr>
        <w:pStyle w:val="p6"/>
        <w:spacing w:before="0" w:beforeAutospacing="0" w:after="0" w:afterAutospacing="0" w:line="432" w:lineRule="atLeast"/>
        <w:textAlignment w:val="baseline"/>
        <w:rPr>
          <w:rFonts w:ascii="Open Sans" w:hAnsi="Open Sans" w:cs="Open Sans"/>
          <w:color w:val="666666"/>
        </w:rPr>
      </w:pPr>
      <w:r w:rsidRPr="002B352C">
        <w:rPr>
          <w:rFonts w:ascii="Open Sans" w:hAnsi="Open Sans" w:cs="Open Sans"/>
          <w:b/>
          <w:bCs/>
          <w:color w:val="666666"/>
          <w:bdr w:val="none" w:sz="0" w:space="0" w:color="auto" w:frame="1"/>
        </w:rPr>
        <w:t>Useful Contacts</w:t>
      </w:r>
    </w:p>
    <w:p w14:paraId="271C820D" w14:textId="77777777" w:rsidR="002B352C" w:rsidRPr="002B352C" w:rsidRDefault="002B352C" w:rsidP="002B352C">
      <w:pPr>
        <w:pStyle w:val="li5"/>
        <w:numPr>
          <w:ilvl w:val="0"/>
          <w:numId w:val="6"/>
        </w:numPr>
        <w:spacing w:before="0" w:beforeAutospacing="0" w:after="0" w:afterAutospacing="0" w:line="390" w:lineRule="atLeast"/>
        <w:textAlignment w:val="baseline"/>
        <w:rPr>
          <w:rFonts w:ascii="Open Sans" w:hAnsi="Open Sans" w:cs="Open Sans"/>
          <w:color w:val="666666"/>
        </w:rPr>
      </w:pPr>
      <w:r w:rsidRPr="002B352C">
        <w:rPr>
          <w:rFonts w:ascii="Open Sans" w:hAnsi="Open Sans" w:cs="Open Sans"/>
          <w:color w:val="666666"/>
        </w:rPr>
        <w:t>NSPCC Helpline: 0808 800 5000</w:t>
      </w:r>
    </w:p>
    <w:p w14:paraId="0BB5F21C" w14:textId="77777777" w:rsidR="002B352C" w:rsidRPr="002B352C" w:rsidRDefault="002B352C" w:rsidP="002B352C">
      <w:pPr>
        <w:pStyle w:val="li5"/>
        <w:numPr>
          <w:ilvl w:val="0"/>
          <w:numId w:val="6"/>
        </w:numPr>
        <w:spacing w:before="0" w:beforeAutospacing="0" w:after="0" w:afterAutospacing="0" w:line="390" w:lineRule="atLeast"/>
        <w:textAlignment w:val="baseline"/>
        <w:rPr>
          <w:rFonts w:ascii="Open Sans" w:hAnsi="Open Sans" w:cs="Open Sans"/>
          <w:color w:val="666666"/>
        </w:rPr>
      </w:pPr>
      <w:r w:rsidRPr="002B352C">
        <w:rPr>
          <w:rFonts w:ascii="Open Sans" w:hAnsi="Open Sans" w:cs="Open Sans"/>
          <w:color w:val="666666"/>
        </w:rPr>
        <w:t>Childline: 0800 1111</w:t>
      </w:r>
    </w:p>
    <w:p w14:paraId="5E15D74A" w14:textId="77777777" w:rsidR="002B352C" w:rsidRPr="002B352C" w:rsidRDefault="002B352C" w:rsidP="002B352C">
      <w:pPr>
        <w:pStyle w:val="li5"/>
        <w:numPr>
          <w:ilvl w:val="0"/>
          <w:numId w:val="6"/>
        </w:numPr>
        <w:spacing w:before="0" w:beforeAutospacing="0" w:after="0" w:afterAutospacing="0" w:line="390" w:lineRule="atLeast"/>
        <w:textAlignment w:val="baseline"/>
        <w:rPr>
          <w:rFonts w:ascii="Open Sans" w:hAnsi="Open Sans" w:cs="Open Sans"/>
          <w:color w:val="666666"/>
        </w:rPr>
      </w:pPr>
      <w:r w:rsidRPr="002B352C">
        <w:rPr>
          <w:rFonts w:ascii="Open Sans" w:hAnsi="Open Sans" w:cs="Open Sans"/>
          <w:color w:val="666666"/>
        </w:rPr>
        <w:t>National Youth Advocacy Service: 0808 808 1001</w:t>
      </w:r>
    </w:p>
    <w:p w14:paraId="34789485" w14:textId="36CA12EB" w:rsidR="00F94F93" w:rsidRPr="00F60357" w:rsidRDefault="002B352C" w:rsidP="00F60357">
      <w:pPr>
        <w:pStyle w:val="li5"/>
        <w:numPr>
          <w:ilvl w:val="0"/>
          <w:numId w:val="6"/>
        </w:numPr>
        <w:spacing w:before="0" w:beforeAutospacing="0" w:after="0" w:afterAutospacing="0" w:line="390" w:lineRule="atLeast"/>
        <w:textAlignment w:val="baseline"/>
        <w:rPr>
          <w:rFonts w:ascii="Open Sans" w:hAnsi="Open Sans" w:cs="Open Sans"/>
          <w:color w:val="666666"/>
        </w:rPr>
      </w:pPr>
      <w:r w:rsidRPr="002B352C">
        <w:rPr>
          <w:rFonts w:ascii="Open Sans" w:hAnsi="Open Sans" w:cs="Open Sans"/>
          <w:color w:val="666666"/>
        </w:rPr>
        <w:t>Bullying UK: 0808 800 2222</w:t>
      </w:r>
    </w:p>
    <w:p w14:paraId="750DEE86" w14:textId="6D4CC042" w:rsidR="002B352C" w:rsidRPr="002B352C" w:rsidRDefault="002B352C" w:rsidP="002B352C">
      <w:pPr>
        <w:pStyle w:val="p6"/>
        <w:spacing w:before="0" w:beforeAutospacing="0" w:after="0" w:afterAutospacing="0" w:line="432" w:lineRule="atLeast"/>
        <w:textAlignment w:val="baseline"/>
        <w:rPr>
          <w:rFonts w:ascii="Open Sans" w:hAnsi="Open Sans" w:cs="Open Sans"/>
          <w:color w:val="666666"/>
        </w:rPr>
      </w:pPr>
      <w:r w:rsidRPr="002B352C">
        <w:rPr>
          <w:rFonts w:ascii="Open Sans" w:hAnsi="Open Sans" w:cs="Open Sans"/>
          <w:b/>
          <w:bCs/>
          <w:color w:val="666666"/>
          <w:bdr w:val="none" w:sz="0" w:space="0" w:color="auto" w:frame="1"/>
        </w:rPr>
        <w:t>Other References</w:t>
      </w:r>
    </w:p>
    <w:p w14:paraId="4BFEC804" w14:textId="37BEF78B" w:rsidR="00F94F93" w:rsidRDefault="00F94F93" w:rsidP="002B352C">
      <w:pPr>
        <w:pStyle w:val="li5"/>
        <w:numPr>
          <w:ilvl w:val="0"/>
          <w:numId w:val="7"/>
        </w:numPr>
        <w:spacing w:before="0" w:beforeAutospacing="0" w:after="0" w:afterAutospacing="0" w:line="390" w:lineRule="atLeast"/>
        <w:textAlignment w:val="baseline"/>
        <w:rPr>
          <w:rFonts w:ascii="Open Sans" w:hAnsi="Open Sans" w:cs="Open Sans"/>
          <w:color w:val="666666"/>
        </w:rPr>
      </w:pPr>
      <w:r>
        <w:rPr>
          <w:rFonts w:ascii="Open Sans" w:hAnsi="Open Sans" w:cs="Open Sans"/>
          <w:color w:val="666666"/>
        </w:rPr>
        <w:t>Somerset Safeguarding Children Partnership</w:t>
      </w:r>
    </w:p>
    <w:p w14:paraId="438ADA22" w14:textId="77777777" w:rsidR="00F94F93" w:rsidRPr="00F94F93" w:rsidRDefault="00F94F93" w:rsidP="007707CA">
      <w:pPr>
        <w:pStyle w:val="li8"/>
        <w:numPr>
          <w:ilvl w:val="0"/>
          <w:numId w:val="7"/>
        </w:numPr>
        <w:spacing w:before="0" w:beforeAutospacing="0" w:after="0" w:afterAutospacing="0" w:line="390" w:lineRule="atLeast"/>
        <w:textAlignment w:val="baseline"/>
        <w:rPr>
          <w:rStyle w:val="s5"/>
          <w:rFonts w:ascii="Open Sans" w:hAnsi="Open Sans" w:cs="Open Sans"/>
          <w:color w:val="666666"/>
        </w:rPr>
      </w:pPr>
      <w:r w:rsidRPr="00F94F93">
        <w:rPr>
          <w:rStyle w:val="s5"/>
          <w:rFonts w:ascii="Open Sans" w:hAnsi="Open Sans" w:cs="Open Sans"/>
          <w:color w:val="666666"/>
          <w:bdr w:val="none" w:sz="0" w:space="0" w:color="auto" w:frame="1"/>
        </w:rPr>
        <w:t xml:space="preserve">Somerset Family Intervention Service </w:t>
      </w:r>
      <w:hyperlink r:id="rId18" w:history="1">
        <w:r w:rsidRPr="002B2618">
          <w:rPr>
            <w:rStyle w:val="Hyperlink"/>
            <w:rFonts w:ascii="Open Sans" w:hAnsi="Open Sans" w:cs="Open Sans"/>
            <w:bdr w:val="none" w:sz="0" w:space="0" w:color="auto" w:frame="1"/>
          </w:rPr>
          <w:t>https://www.somerset.gov.uk/send/family-intervention-service/</w:t>
        </w:r>
      </w:hyperlink>
      <w:r>
        <w:rPr>
          <w:rStyle w:val="s5"/>
          <w:rFonts w:ascii="Open Sans" w:hAnsi="Open Sans" w:cs="Open Sans"/>
          <w:color w:val="666666"/>
          <w:bdr w:val="none" w:sz="0" w:space="0" w:color="auto" w:frame="1"/>
        </w:rPr>
        <w:t xml:space="preserve"> </w:t>
      </w:r>
    </w:p>
    <w:p w14:paraId="48309F15" w14:textId="2F008F6B" w:rsidR="002B352C" w:rsidRDefault="002B352C" w:rsidP="007707CA">
      <w:pPr>
        <w:pStyle w:val="li8"/>
        <w:numPr>
          <w:ilvl w:val="0"/>
          <w:numId w:val="7"/>
        </w:numPr>
        <w:spacing w:before="0" w:beforeAutospacing="0" w:after="0" w:afterAutospacing="0" w:line="390" w:lineRule="atLeast"/>
        <w:textAlignment w:val="baseline"/>
        <w:rPr>
          <w:rFonts w:ascii="Open Sans" w:hAnsi="Open Sans" w:cs="Open Sans"/>
          <w:color w:val="666666"/>
        </w:rPr>
      </w:pPr>
      <w:r w:rsidRPr="00F94F93">
        <w:rPr>
          <w:rFonts w:ascii="Open Sans" w:hAnsi="Open Sans" w:cs="Open Sans"/>
          <w:color w:val="666666"/>
        </w:rPr>
        <w:t>The Independent Review of Children’s Social Care (</w:t>
      </w:r>
      <w:proofErr w:type="spellStart"/>
      <w:r w:rsidRPr="00F94F93">
        <w:rPr>
          <w:rFonts w:ascii="Open Sans" w:hAnsi="Open Sans" w:cs="Open Sans"/>
          <w:color w:val="666666"/>
        </w:rPr>
        <w:t>MacAlister</w:t>
      </w:r>
      <w:proofErr w:type="spellEnd"/>
      <w:r w:rsidRPr="00F94F93">
        <w:rPr>
          <w:rFonts w:ascii="Open Sans" w:hAnsi="Open Sans" w:cs="Open Sans"/>
          <w:color w:val="666666"/>
        </w:rPr>
        <w:t>, 2022)</w:t>
      </w:r>
    </w:p>
    <w:p w14:paraId="110F17D3" w14:textId="77777777" w:rsidR="00F94F93" w:rsidRDefault="00F94F93" w:rsidP="00F94F93">
      <w:pPr>
        <w:pStyle w:val="li8"/>
        <w:spacing w:before="0" w:beforeAutospacing="0" w:after="0" w:afterAutospacing="0" w:line="390" w:lineRule="atLeast"/>
        <w:ind w:left="720"/>
        <w:textAlignment w:val="baseline"/>
        <w:rPr>
          <w:rFonts w:ascii="Open Sans" w:hAnsi="Open Sans" w:cs="Open Sans"/>
          <w:color w:val="666666"/>
        </w:rPr>
      </w:pPr>
    </w:p>
    <w:p w14:paraId="71CCE0D1" w14:textId="77777777" w:rsidR="00F60357" w:rsidRPr="00F94F93" w:rsidRDefault="00F60357" w:rsidP="00F94F93">
      <w:pPr>
        <w:pStyle w:val="li8"/>
        <w:spacing w:before="0" w:beforeAutospacing="0" w:after="0" w:afterAutospacing="0" w:line="390" w:lineRule="atLeast"/>
        <w:ind w:left="720"/>
        <w:textAlignment w:val="baseline"/>
        <w:rPr>
          <w:rFonts w:ascii="Open Sans" w:hAnsi="Open Sans" w:cs="Open Sans"/>
          <w:color w:val="666666"/>
        </w:rPr>
      </w:pPr>
    </w:p>
    <w:p w14:paraId="0C53C013" w14:textId="77777777" w:rsidR="002B352C" w:rsidRPr="00F60357" w:rsidRDefault="002B352C" w:rsidP="002B352C">
      <w:pPr>
        <w:pStyle w:val="Heading5"/>
        <w:spacing w:before="0" w:beforeAutospacing="0" w:after="0" w:afterAutospacing="0" w:line="288" w:lineRule="atLeast"/>
        <w:textAlignment w:val="baseline"/>
        <w:rPr>
          <w:rFonts w:ascii="Open Sans" w:hAnsi="Open Sans" w:cs="Open Sans"/>
          <w:caps/>
          <w:color w:val="417EA0"/>
          <w:spacing w:val="15"/>
          <w:sz w:val="24"/>
          <w:szCs w:val="24"/>
        </w:rPr>
      </w:pPr>
      <w:r w:rsidRPr="00F60357">
        <w:rPr>
          <w:rFonts w:ascii="Open Sans" w:hAnsi="Open Sans" w:cs="Open Sans"/>
          <w:caps/>
          <w:color w:val="417EA0"/>
          <w:spacing w:val="15"/>
          <w:sz w:val="24"/>
          <w:szCs w:val="24"/>
          <w:bdr w:val="none" w:sz="0" w:space="0" w:color="auto" w:frame="1"/>
        </w:rPr>
        <w:t>CONTACT DETAILS</w:t>
      </w:r>
    </w:p>
    <w:p w14:paraId="08E5DECF" w14:textId="77777777" w:rsidR="0017275B" w:rsidRDefault="0017275B" w:rsidP="002B352C">
      <w:pPr>
        <w:rPr>
          <w:rFonts w:ascii="Open Sans" w:hAnsi="Open Sans" w:cs="Open Sans"/>
        </w:rPr>
      </w:pPr>
    </w:p>
    <w:p w14:paraId="587B949C" w14:textId="002D8772" w:rsidR="00F94F93" w:rsidRDefault="00F94F93" w:rsidP="002B352C">
      <w:pPr>
        <w:rPr>
          <w:rFonts w:ascii="Open Sans" w:hAnsi="Open Sans" w:cs="Open Sans"/>
        </w:rPr>
      </w:pPr>
      <w:r>
        <w:rPr>
          <w:rFonts w:ascii="Open Sans" w:hAnsi="Open Sans" w:cs="Open Sans"/>
        </w:rPr>
        <w:t>Kate Lee</w:t>
      </w:r>
    </w:p>
    <w:p w14:paraId="5A684002" w14:textId="5B1812DD" w:rsidR="00F94F93" w:rsidRDefault="00000000" w:rsidP="002B352C">
      <w:pPr>
        <w:rPr>
          <w:rFonts w:ascii="Open Sans" w:hAnsi="Open Sans" w:cs="Open Sans"/>
        </w:rPr>
      </w:pPr>
      <w:hyperlink r:id="rId19" w:history="1">
        <w:r w:rsidR="00F94F93" w:rsidRPr="002B2618">
          <w:rPr>
            <w:rStyle w:val="Hyperlink"/>
            <w:rFonts w:ascii="Open Sans" w:hAnsi="Open Sans" w:cs="Open Sans"/>
          </w:rPr>
          <w:t>Kate@aspiredyslexia.co.uk</w:t>
        </w:r>
      </w:hyperlink>
    </w:p>
    <w:p w14:paraId="7D99A3FE" w14:textId="00B2DA30" w:rsidR="00F94F93" w:rsidRDefault="00F94F93" w:rsidP="002B352C">
      <w:pPr>
        <w:rPr>
          <w:rFonts w:ascii="Open Sans" w:hAnsi="Open Sans" w:cs="Open Sans"/>
        </w:rPr>
      </w:pPr>
      <w:r>
        <w:rPr>
          <w:rFonts w:ascii="Open Sans" w:hAnsi="Open Sans" w:cs="Open Sans"/>
        </w:rPr>
        <w:t>07881814446</w:t>
      </w:r>
    </w:p>
    <w:p w14:paraId="22396557" w14:textId="77777777" w:rsidR="00F94F93" w:rsidRPr="002B352C" w:rsidRDefault="00F94F93" w:rsidP="002B352C">
      <w:pPr>
        <w:rPr>
          <w:rFonts w:ascii="Open Sans" w:hAnsi="Open Sans" w:cs="Open Sans"/>
        </w:rPr>
      </w:pPr>
    </w:p>
    <w:sectPr w:rsidR="00F94F93" w:rsidRPr="002B352C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DA2226" w14:textId="77777777" w:rsidR="00B22FCE" w:rsidRDefault="00B22FCE" w:rsidP="00F541D6">
      <w:r>
        <w:separator/>
      </w:r>
    </w:p>
  </w:endnote>
  <w:endnote w:type="continuationSeparator" w:id="0">
    <w:p w14:paraId="377ABEBD" w14:textId="77777777" w:rsidR="00B22FCE" w:rsidRDefault="00B22FCE" w:rsidP="00F541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2139550619"/>
      <w:docPartObj>
        <w:docPartGallery w:val="Page Numbers (Bottom of Page)"/>
        <w:docPartUnique/>
      </w:docPartObj>
    </w:sdtPr>
    <w:sdtContent>
      <w:p w14:paraId="154C6020" w14:textId="45A1742B" w:rsidR="00F541D6" w:rsidRDefault="00F541D6" w:rsidP="002B2618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7D648B99" w14:textId="77777777" w:rsidR="00F541D6" w:rsidRDefault="00F541D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903334274"/>
      <w:docPartObj>
        <w:docPartGallery w:val="Page Numbers (Bottom of Page)"/>
        <w:docPartUnique/>
      </w:docPartObj>
    </w:sdtPr>
    <w:sdtContent>
      <w:p w14:paraId="462B9BDC" w14:textId="7AD1E97A" w:rsidR="00F541D6" w:rsidRDefault="00F541D6" w:rsidP="002B2618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5E037851" w14:textId="77777777" w:rsidR="00F541D6" w:rsidRDefault="00F541D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AB8C98" w14:textId="77777777" w:rsidR="00F541D6" w:rsidRDefault="00F541D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1E1A3D" w14:textId="77777777" w:rsidR="00B22FCE" w:rsidRDefault="00B22FCE" w:rsidP="00F541D6">
      <w:r>
        <w:separator/>
      </w:r>
    </w:p>
  </w:footnote>
  <w:footnote w:type="continuationSeparator" w:id="0">
    <w:p w14:paraId="1377625E" w14:textId="77777777" w:rsidR="00B22FCE" w:rsidRDefault="00B22FCE" w:rsidP="00F541D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CFF2C4" w14:textId="4FF89705" w:rsidR="00F541D6" w:rsidRDefault="00B22FCE">
    <w:pPr>
      <w:pStyle w:val="Header"/>
    </w:pPr>
    <w:r>
      <w:rPr>
        <w:noProof/>
      </w:rPr>
      <w:pict w14:anchorId="0EC66FA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96220942" o:spid="_x0000_s1027" type="#_x0000_t75" alt="" style="position:absolute;margin-left:0;margin-top:0;width:450.55pt;height:450.55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ChatGPT Image Apr 20, 2025 at 10_31_11 AM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7686DC" w14:textId="6C424856" w:rsidR="00F541D6" w:rsidRDefault="00B22FCE">
    <w:pPr>
      <w:pStyle w:val="Header"/>
    </w:pPr>
    <w:r>
      <w:rPr>
        <w:noProof/>
      </w:rPr>
      <w:pict w14:anchorId="45DDF1E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96220943" o:spid="_x0000_s1026" type="#_x0000_t75" alt="" style="position:absolute;margin-left:0;margin-top:0;width:450.55pt;height:450.55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ChatGPT Image Apr 20, 2025 at 10_31_11 AM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447A60" w14:textId="000BB0B1" w:rsidR="00F541D6" w:rsidRDefault="00B22FCE">
    <w:pPr>
      <w:pStyle w:val="Header"/>
    </w:pPr>
    <w:r>
      <w:rPr>
        <w:noProof/>
      </w:rPr>
      <w:pict w14:anchorId="5B86326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96220941" o:spid="_x0000_s1025" type="#_x0000_t75" alt="" style="position:absolute;margin-left:0;margin-top:0;width:450.55pt;height:450.55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ChatGPT Image Apr 20, 2025 at 10_31_11 AM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9E1BAF"/>
    <w:multiLevelType w:val="multilevel"/>
    <w:tmpl w:val="7940F8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69A1465"/>
    <w:multiLevelType w:val="multilevel"/>
    <w:tmpl w:val="509020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03E416A"/>
    <w:multiLevelType w:val="multilevel"/>
    <w:tmpl w:val="A8FC68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A135F20"/>
    <w:multiLevelType w:val="multilevel"/>
    <w:tmpl w:val="45BEEF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0AD055D"/>
    <w:multiLevelType w:val="multilevel"/>
    <w:tmpl w:val="0462A2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4DE6471"/>
    <w:multiLevelType w:val="multilevel"/>
    <w:tmpl w:val="0772DC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8CC1D67"/>
    <w:multiLevelType w:val="multilevel"/>
    <w:tmpl w:val="3F68F0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971981436">
    <w:abstractNumId w:val="6"/>
  </w:num>
  <w:num w:numId="2" w16cid:durableId="1763909304">
    <w:abstractNumId w:val="3"/>
  </w:num>
  <w:num w:numId="3" w16cid:durableId="1160268648">
    <w:abstractNumId w:val="2"/>
  </w:num>
  <w:num w:numId="4" w16cid:durableId="276915600">
    <w:abstractNumId w:val="1"/>
  </w:num>
  <w:num w:numId="5" w16cid:durableId="1694839933">
    <w:abstractNumId w:val="0"/>
  </w:num>
  <w:num w:numId="6" w16cid:durableId="1753236860">
    <w:abstractNumId w:val="4"/>
  </w:num>
  <w:num w:numId="7" w16cid:durableId="133707310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41D6"/>
    <w:rsid w:val="0017275B"/>
    <w:rsid w:val="00231FDF"/>
    <w:rsid w:val="002B352C"/>
    <w:rsid w:val="002C040B"/>
    <w:rsid w:val="003C3E20"/>
    <w:rsid w:val="00857214"/>
    <w:rsid w:val="009434A3"/>
    <w:rsid w:val="00967DC6"/>
    <w:rsid w:val="00983DED"/>
    <w:rsid w:val="00A641F9"/>
    <w:rsid w:val="00AA7BBE"/>
    <w:rsid w:val="00B22FCE"/>
    <w:rsid w:val="00D4635F"/>
    <w:rsid w:val="00F303F2"/>
    <w:rsid w:val="00F541D6"/>
    <w:rsid w:val="00F60357"/>
    <w:rsid w:val="00F94F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A9A45F1"/>
  <w15:chartTrackingRefBased/>
  <w15:docId w15:val="{CE8E7A4B-94B9-A74D-9426-48154359EC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2B352C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  <w14:ligatures w14:val="none"/>
    </w:rPr>
  </w:style>
  <w:style w:type="paragraph" w:styleId="Heading5">
    <w:name w:val="heading 5"/>
    <w:basedOn w:val="Normal"/>
    <w:link w:val="Heading5Char"/>
    <w:uiPriority w:val="9"/>
    <w:qFormat/>
    <w:rsid w:val="002B352C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  <w:kern w:val="0"/>
      <w:sz w:val="20"/>
      <w:szCs w:val="20"/>
      <w:lang w:eastAsia="en-GB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1">
    <w:name w:val="p1"/>
    <w:basedOn w:val="Normal"/>
    <w:rsid w:val="00F541D6"/>
    <w:rPr>
      <w:rFonts w:ascii="Helvetica" w:eastAsia="Times New Roman" w:hAnsi="Helvetica" w:cs="Times New Roman"/>
      <w:color w:val="000000"/>
      <w:kern w:val="0"/>
      <w:lang w:eastAsia="en-GB"/>
      <w14:ligatures w14:val="none"/>
    </w:rPr>
  </w:style>
  <w:style w:type="paragraph" w:customStyle="1" w:styleId="p2">
    <w:name w:val="p2"/>
    <w:basedOn w:val="Normal"/>
    <w:rsid w:val="00F541D6"/>
    <w:rPr>
      <w:rFonts w:ascii="Helvetica" w:eastAsia="Times New Roman" w:hAnsi="Helvetica" w:cs="Times New Roman"/>
      <w:color w:val="000000"/>
      <w:kern w:val="0"/>
      <w:sz w:val="18"/>
      <w:szCs w:val="18"/>
      <w:lang w:eastAsia="en-GB"/>
      <w14:ligatures w14:val="none"/>
    </w:rPr>
  </w:style>
  <w:style w:type="paragraph" w:customStyle="1" w:styleId="p3">
    <w:name w:val="p3"/>
    <w:basedOn w:val="Normal"/>
    <w:rsid w:val="00F541D6"/>
    <w:rPr>
      <w:rFonts w:ascii="Helvetica" w:eastAsia="Times New Roman" w:hAnsi="Helvetica" w:cs="Times New Roman"/>
      <w:color w:val="000000"/>
      <w:kern w:val="0"/>
      <w:sz w:val="15"/>
      <w:szCs w:val="15"/>
      <w:lang w:eastAsia="en-GB"/>
      <w14:ligatures w14:val="none"/>
    </w:rPr>
  </w:style>
  <w:style w:type="character" w:customStyle="1" w:styleId="s1">
    <w:name w:val="s1"/>
    <w:basedOn w:val="DefaultParagraphFont"/>
    <w:rsid w:val="00F541D6"/>
    <w:rPr>
      <w:rFonts w:ascii="Helvetica" w:hAnsi="Helvetica" w:hint="default"/>
      <w:sz w:val="18"/>
      <w:szCs w:val="18"/>
    </w:rPr>
  </w:style>
  <w:style w:type="character" w:customStyle="1" w:styleId="s2">
    <w:name w:val="s2"/>
    <w:basedOn w:val="DefaultParagraphFont"/>
    <w:rsid w:val="00F541D6"/>
    <w:rPr>
      <w:rFonts w:ascii="Arial" w:hAnsi="Arial" w:cs="Arial" w:hint="default"/>
      <w:sz w:val="18"/>
      <w:szCs w:val="18"/>
    </w:rPr>
  </w:style>
  <w:style w:type="character" w:customStyle="1" w:styleId="s3">
    <w:name w:val="s3"/>
    <w:basedOn w:val="DefaultParagraphFont"/>
    <w:rsid w:val="00F541D6"/>
    <w:rPr>
      <w:color w:val="0B4CB4"/>
    </w:rPr>
  </w:style>
  <w:style w:type="character" w:styleId="Hyperlink">
    <w:name w:val="Hyperlink"/>
    <w:basedOn w:val="DefaultParagraphFont"/>
    <w:uiPriority w:val="99"/>
    <w:unhideWhenUsed/>
    <w:rsid w:val="00F541D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541D6"/>
    <w:rPr>
      <w:color w:val="605E5C"/>
      <w:shd w:val="clear" w:color="auto" w:fill="E1DFDD"/>
    </w:rPr>
  </w:style>
  <w:style w:type="paragraph" w:styleId="Footer">
    <w:name w:val="footer"/>
    <w:basedOn w:val="Normal"/>
    <w:link w:val="FooterChar"/>
    <w:uiPriority w:val="99"/>
    <w:unhideWhenUsed/>
    <w:rsid w:val="00F541D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541D6"/>
  </w:style>
  <w:style w:type="character" w:styleId="PageNumber">
    <w:name w:val="page number"/>
    <w:basedOn w:val="DefaultParagraphFont"/>
    <w:uiPriority w:val="99"/>
    <w:semiHidden/>
    <w:unhideWhenUsed/>
    <w:rsid w:val="00F541D6"/>
  </w:style>
  <w:style w:type="paragraph" w:styleId="Header">
    <w:name w:val="header"/>
    <w:basedOn w:val="Normal"/>
    <w:link w:val="HeaderChar"/>
    <w:uiPriority w:val="99"/>
    <w:unhideWhenUsed/>
    <w:rsid w:val="00F541D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541D6"/>
  </w:style>
  <w:style w:type="character" w:customStyle="1" w:styleId="Heading1Char">
    <w:name w:val="Heading 1 Char"/>
    <w:basedOn w:val="DefaultParagraphFont"/>
    <w:link w:val="Heading1"/>
    <w:uiPriority w:val="9"/>
    <w:rsid w:val="002B352C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  <w14:ligatures w14:val="none"/>
    </w:rPr>
  </w:style>
  <w:style w:type="character" w:customStyle="1" w:styleId="Heading5Char">
    <w:name w:val="Heading 5 Char"/>
    <w:basedOn w:val="DefaultParagraphFont"/>
    <w:link w:val="Heading5"/>
    <w:uiPriority w:val="9"/>
    <w:rsid w:val="002B352C"/>
    <w:rPr>
      <w:rFonts w:ascii="Times New Roman" w:eastAsia="Times New Roman" w:hAnsi="Times New Roman" w:cs="Times New Roman"/>
      <w:b/>
      <w:bCs/>
      <w:kern w:val="0"/>
      <w:sz w:val="20"/>
      <w:szCs w:val="20"/>
      <w:lang w:eastAsia="en-GB"/>
      <w14:ligatures w14:val="none"/>
    </w:rPr>
  </w:style>
  <w:style w:type="paragraph" w:styleId="NormalWeb">
    <w:name w:val="Normal (Web)"/>
    <w:basedOn w:val="Normal"/>
    <w:uiPriority w:val="99"/>
    <w:semiHidden/>
    <w:unhideWhenUsed/>
    <w:rsid w:val="002B352C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en-GB"/>
      <w14:ligatures w14:val="none"/>
    </w:rPr>
  </w:style>
  <w:style w:type="character" w:styleId="Strong">
    <w:name w:val="Strong"/>
    <w:basedOn w:val="DefaultParagraphFont"/>
    <w:uiPriority w:val="22"/>
    <w:qFormat/>
    <w:rsid w:val="002B352C"/>
    <w:rPr>
      <w:b/>
      <w:bCs/>
    </w:rPr>
  </w:style>
  <w:style w:type="character" w:customStyle="1" w:styleId="apple-converted-space">
    <w:name w:val="apple-converted-space"/>
    <w:basedOn w:val="DefaultParagraphFont"/>
    <w:rsid w:val="002B352C"/>
  </w:style>
  <w:style w:type="paragraph" w:customStyle="1" w:styleId="li5">
    <w:name w:val="li5"/>
    <w:basedOn w:val="Normal"/>
    <w:rsid w:val="002B352C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en-GB"/>
      <w14:ligatures w14:val="none"/>
    </w:rPr>
  </w:style>
  <w:style w:type="paragraph" w:customStyle="1" w:styleId="li6">
    <w:name w:val="li6"/>
    <w:basedOn w:val="Normal"/>
    <w:rsid w:val="002B352C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en-GB"/>
      <w14:ligatures w14:val="none"/>
    </w:rPr>
  </w:style>
  <w:style w:type="paragraph" w:customStyle="1" w:styleId="p5">
    <w:name w:val="p5"/>
    <w:basedOn w:val="Normal"/>
    <w:rsid w:val="002B352C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en-GB"/>
      <w14:ligatures w14:val="none"/>
    </w:rPr>
  </w:style>
  <w:style w:type="paragraph" w:customStyle="1" w:styleId="p6">
    <w:name w:val="p6"/>
    <w:basedOn w:val="Normal"/>
    <w:rsid w:val="002B352C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en-GB"/>
      <w14:ligatures w14:val="none"/>
    </w:rPr>
  </w:style>
  <w:style w:type="paragraph" w:customStyle="1" w:styleId="li8">
    <w:name w:val="li8"/>
    <w:basedOn w:val="Normal"/>
    <w:rsid w:val="002B352C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en-GB"/>
      <w14:ligatures w14:val="none"/>
    </w:rPr>
  </w:style>
  <w:style w:type="character" w:customStyle="1" w:styleId="s5">
    <w:name w:val="s5"/>
    <w:basedOn w:val="DefaultParagraphFont"/>
    <w:rsid w:val="002B352C"/>
  </w:style>
  <w:style w:type="character" w:styleId="FollowedHyperlink">
    <w:name w:val="FollowedHyperlink"/>
    <w:basedOn w:val="DefaultParagraphFont"/>
    <w:uiPriority w:val="99"/>
    <w:semiHidden/>
    <w:unhideWhenUsed/>
    <w:rsid w:val="002B352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106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56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79711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31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6863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973212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592984">
              <w:marLeft w:val="0"/>
              <w:marRight w:val="99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4268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335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v.uk/government/publications/working-together-to-safeguard-children--2" TargetMode="External"/><Relationship Id="rId13" Type="http://schemas.openxmlformats.org/officeDocument/2006/relationships/hyperlink" Target="https://www.gov.uk/government/publications/inspecting-safeguarding-in-early-years-education-and-skills-settings" TargetMode="External"/><Relationship Id="rId18" Type="http://schemas.openxmlformats.org/officeDocument/2006/relationships/hyperlink" Target="https://www.somerset.gov.uk/send/family-intervention-service/" TargetMode="Externa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eader" Target="header2.xml"/><Relationship Id="rId7" Type="http://schemas.openxmlformats.org/officeDocument/2006/relationships/hyperlink" Target="https://www.gov.uk/government/publications/keeping-children-safe-in-education--2" TargetMode="External"/><Relationship Id="rId12" Type="http://schemas.openxmlformats.org/officeDocument/2006/relationships/hyperlink" Target="https://www.gov.uk/government/publications/safeguarding-practitioners-information-sharing-advice" TargetMode="External"/><Relationship Id="rId17" Type="http://schemas.openxmlformats.org/officeDocument/2006/relationships/hyperlink" Target="https://somersetsafeguardingchildren.org.uk/report-a-concern/" TargetMode="External"/><Relationship Id="rId25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yperlink" Target="https://www.aspiredyslexia.co.uk/faqs/" TargetMode="External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gov.uk/government/publications/what-to-do-if-youre-worried-a-child-is-being-abused--2" TargetMode="External"/><Relationship Id="rId24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hyperlink" Target="https://www.legislation.gov.uk/ukpga/2014/6/contents/enacted" TargetMode="External"/><Relationship Id="rId23" Type="http://schemas.openxmlformats.org/officeDocument/2006/relationships/footer" Target="footer2.xml"/><Relationship Id="rId10" Type="http://schemas.openxmlformats.org/officeDocument/2006/relationships/hyperlink" Target="https://www.gov.uk/government/publications/prevent-duty-guidance" TargetMode="External"/><Relationship Id="rId19" Type="http://schemas.openxmlformats.org/officeDocument/2006/relationships/hyperlink" Target="mailto:Kate@aspiredyslexia.co.uk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gov.uk/government/publications/early-years-foundation-stage-framework--2" TargetMode="External"/><Relationship Id="rId14" Type="http://schemas.openxmlformats.org/officeDocument/2006/relationships/hyperlink" Target="https://bills.parliament.uk/bills/3137" TargetMode="External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</Pages>
  <Words>971</Words>
  <Characters>5540</Characters>
  <Application>Microsoft Office Word</Application>
  <DocSecurity>0</DocSecurity>
  <Lines>46</Lines>
  <Paragraphs>12</Paragraphs>
  <ScaleCrop>false</ScaleCrop>
  <Company/>
  <LinksUpToDate>false</LinksUpToDate>
  <CharactersWithSpaces>6499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Kate Lee</dc:creator>
  <cp:keywords/>
  <dc:description/>
  <cp:lastModifiedBy>Kate Lee</cp:lastModifiedBy>
  <cp:revision>6</cp:revision>
  <dcterms:created xsi:type="dcterms:W3CDTF">2025-09-11T13:41:00Z</dcterms:created>
  <dcterms:modified xsi:type="dcterms:W3CDTF">2025-09-11T13:55:00Z</dcterms:modified>
</cp:coreProperties>
</file>